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E47A49">
      <w:pPr>
        <w:pStyle w:val="Ttulo1"/>
        <w:jc w:val="center"/>
      </w:pPr>
      <w:r>
        <w:rPr>
          <w:rFonts w:ascii="Arial" w:eastAsia="Arial" w:hAnsi="Arial" w:cs="Arial"/>
          <w:szCs w:val="24"/>
        </w:rPr>
        <w:t xml:space="preserve">  </w:t>
      </w:r>
    </w:p>
    <w:p w:rsidR="00000000" w:rsidRDefault="00E47A49">
      <w:pPr>
        <w:pStyle w:val="Ttulo1"/>
      </w:pPr>
      <w:r>
        <w:rPr>
          <w:rFonts w:ascii="Arial" w:hAnsi="Arial" w:cs="Arial"/>
          <w:szCs w:val="24"/>
        </w:rPr>
        <w:t>1. OBJETO</w:t>
      </w:r>
    </w:p>
    <w:p w:rsidR="00000000" w:rsidRDefault="00E47A49">
      <w:pPr>
        <w:pStyle w:val="Textoindependiente"/>
        <w:rPr>
          <w:rFonts w:ascii="Arial" w:hAnsi="Arial" w:cs="Arial"/>
          <w:szCs w:val="24"/>
        </w:rPr>
      </w:pPr>
    </w:p>
    <w:p w:rsidR="00000000" w:rsidRDefault="00E47A49">
      <w:pPr>
        <w:pStyle w:val="Sangra2detindependiente1"/>
      </w:pPr>
      <w:r>
        <w:rPr>
          <w:rFonts w:ascii="Arial" w:hAnsi="Arial" w:cs="Arial"/>
          <w:szCs w:val="24"/>
        </w:rPr>
        <w:t>Definir los mecanismos necesarios para elaborar el presupuesto de la Cámara de Comercio de Magangué, las normas a seguir para su adecuada ejecución y control, facilitando de paso la labor de concientización a todo el personal sobre la importa</w:t>
      </w:r>
      <w:r>
        <w:rPr>
          <w:rFonts w:ascii="Arial" w:hAnsi="Arial" w:cs="Arial"/>
          <w:szCs w:val="24"/>
        </w:rPr>
        <w:t xml:space="preserve">ncia del buen manejo del presupuesto. </w:t>
      </w:r>
    </w:p>
    <w:p w:rsidR="00000000" w:rsidRDefault="00E47A49">
      <w:pPr>
        <w:pStyle w:val="Textoindependiente"/>
        <w:rPr>
          <w:rFonts w:ascii="Arial" w:hAnsi="Arial" w:cs="Arial"/>
          <w:szCs w:val="24"/>
        </w:rPr>
      </w:pPr>
    </w:p>
    <w:p w:rsidR="00000000" w:rsidRDefault="00E47A49">
      <w:pPr>
        <w:pStyle w:val="Textoindependiente"/>
        <w:rPr>
          <w:rFonts w:ascii="Arial" w:hAnsi="Arial" w:cs="Arial"/>
          <w:szCs w:val="24"/>
        </w:rPr>
      </w:pPr>
    </w:p>
    <w:p w:rsidR="00000000" w:rsidRDefault="00E47A49">
      <w:pPr>
        <w:pStyle w:val="Ttulo1"/>
      </w:pPr>
      <w:r>
        <w:rPr>
          <w:rFonts w:ascii="Arial" w:hAnsi="Arial" w:cs="Arial"/>
          <w:szCs w:val="24"/>
        </w:rPr>
        <w:t>2. DEFINICIONES</w:t>
      </w:r>
    </w:p>
    <w:p w:rsidR="00000000" w:rsidRDefault="00E47A49">
      <w:pPr>
        <w:pStyle w:val="Textoindependiente"/>
        <w:rPr>
          <w:rFonts w:ascii="Arial" w:hAnsi="Arial" w:cs="Arial"/>
          <w:szCs w:val="24"/>
        </w:rPr>
      </w:pPr>
    </w:p>
    <w:p w:rsidR="00000000" w:rsidRDefault="00E47A49">
      <w:pPr>
        <w:pStyle w:val="Textoindependiente"/>
        <w:numPr>
          <w:ilvl w:val="0"/>
          <w:numId w:val="21"/>
        </w:numPr>
      </w:pPr>
      <w:r>
        <w:rPr>
          <w:rFonts w:ascii="Arial" w:hAnsi="Arial" w:cs="Arial"/>
          <w:b/>
          <w:szCs w:val="24"/>
          <w:lang w:val="es-MX"/>
        </w:rPr>
        <w:t>SIC</w:t>
      </w:r>
      <w:r>
        <w:rPr>
          <w:rFonts w:ascii="Arial" w:hAnsi="Arial" w:cs="Arial"/>
          <w:szCs w:val="24"/>
        </w:rPr>
        <w:t>: Superintendencia de Industria y Comercio.</w:t>
      </w:r>
    </w:p>
    <w:p w:rsidR="00000000" w:rsidRDefault="00E47A49">
      <w:pPr>
        <w:pStyle w:val="Textoindependiente"/>
        <w:numPr>
          <w:ilvl w:val="0"/>
          <w:numId w:val="21"/>
        </w:numPr>
      </w:pPr>
      <w:r>
        <w:rPr>
          <w:rFonts w:ascii="Arial" w:hAnsi="Arial" w:cs="Arial"/>
          <w:b/>
          <w:szCs w:val="24"/>
          <w:lang w:val="es-MX"/>
        </w:rPr>
        <w:t>CGR</w:t>
      </w:r>
      <w:r>
        <w:rPr>
          <w:rFonts w:ascii="Arial" w:hAnsi="Arial" w:cs="Arial"/>
          <w:szCs w:val="24"/>
        </w:rPr>
        <w:t>: Contraloría General de la República.</w:t>
      </w:r>
    </w:p>
    <w:p w:rsidR="00000000" w:rsidRDefault="00E47A49">
      <w:pPr>
        <w:pStyle w:val="Textoindependiente"/>
        <w:numPr>
          <w:ilvl w:val="0"/>
          <w:numId w:val="26"/>
        </w:numPr>
      </w:pPr>
      <w:r>
        <w:rPr>
          <w:rFonts w:ascii="Arial" w:hAnsi="Arial" w:cs="Arial"/>
          <w:b/>
          <w:szCs w:val="24"/>
        </w:rPr>
        <w:t>Presupuesto en términos cuantitativos:</w:t>
      </w:r>
      <w:r>
        <w:rPr>
          <w:rFonts w:ascii="Arial" w:hAnsi="Arial" w:cs="Arial"/>
          <w:szCs w:val="24"/>
        </w:rPr>
        <w:t xml:space="preserve"> Es el cómputo de los ingresos y egresos para una vigencia determinada.</w:t>
      </w:r>
    </w:p>
    <w:p w:rsidR="00000000" w:rsidRDefault="00E47A49">
      <w:pPr>
        <w:pStyle w:val="Textoindependiente"/>
        <w:numPr>
          <w:ilvl w:val="0"/>
          <w:numId w:val="26"/>
        </w:numPr>
      </w:pPr>
      <w:r>
        <w:rPr>
          <w:rFonts w:ascii="Arial" w:hAnsi="Arial" w:cs="Arial"/>
          <w:b/>
          <w:szCs w:val="24"/>
        </w:rPr>
        <w:t>Presupuesto en términos cualitativos:</w:t>
      </w:r>
      <w:r>
        <w:rPr>
          <w:rFonts w:ascii="Arial" w:hAnsi="Arial" w:cs="Arial"/>
          <w:szCs w:val="24"/>
        </w:rPr>
        <w:t xml:space="preserve"> Es la herramienta financiera para desarrollar y controlar los programas de actividades previstas por la institución durante el ejercicio.</w:t>
      </w:r>
    </w:p>
    <w:p w:rsidR="00000000" w:rsidRDefault="00E47A49">
      <w:pPr>
        <w:pStyle w:val="Textoindependiente"/>
        <w:rPr>
          <w:rFonts w:ascii="Arial" w:hAnsi="Arial" w:cs="Arial"/>
          <w:szCs w:val="24"/>
        </w:rPr>
      </w:pPr>
    </w:p>
    <w:p w:rsidR="00000000" w:rsidRDefault="00E47A49">
      <w:pPr>
        <w:pStyle w:val="Textoindependiente"/>
        <w:rPr>
          <w:rFonts w:ascii="Arial" w:hAnsi="Arial" w:cs="Arial"/>
          <w:szCs w:val="24"/>
        </w:rPr>
      </w:pPr>
    </w:p>
    <w:p w:rsidR="00000000" w:rsidRDefault="00E47A49">
      <w:pPr>
        <w:pStyle w:val="Ttulo1"/>
      </w:pPr>
      <w:r>
        <w:rPr>
          <w:rFonts w:ascii="Arial" w:hAnsi="Arial" w:cs="Arial"/>
          <w:szCs w:val="24"/>
        </w:rPr>
        <w:t>3. ALCANCE</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Este procedimiento es aplicable al Presupuesto anual de la Entida</w:t>
      </w:r>
      <w:r>
        <w:rPr>
          <w:rFonts w:ascii="Arial" w:hAnsi="Arial" w:cs="Arial"/>
          <w:szCs w:val="24"/>
        </w:rPr>
        <w:t>d y debe ser cumplido estrictamente en el desarrollo del plan de trabajo.</w:t>
      </w:r>
    </w:p>
    <w:p w:rsidR="00000000" w:rsidRDefault="00E47A49">
      <w:pPr>
        <w:pStyle w:val="Textoindependiente"/>
        <w:rPr>
          <w:rFonts w:ascii="Arial" w:hAnsi="Arial" w:cs="Arial"/>
          <w:szCs w:val="24"/>
        </w:rPr>
      </w:pPr>
    </w:p>
    <w:p w:rsidR="00000000" w:rsidRDefault="00E47A49">
      <w:pPr>
        <w:pStyle w:val="Textoindependiente"/>
        <w:rPr>
          <w:rFonts w:ascii="Arial" w:hAnsi="Arial" w:cs="Arial"/>
          <w:szCs w:val="24"/>
        </w:rPr>
      </w:pPr>
    </w:p>
    <w:p w:rsidR="00000000" w:rsidRDefault="00E47A49">
      <w:pPr>
        <w:pStyle w:val="Ttulo1"/>
      </w:pPr>
      <w:r>
        <w:rPr>
          <w:rFonts w:ascii="Arial" w:hAnsi="Arial" w:cs="Arial"/>
          <w:szCs w:val="24"/>
        </w:rPr>
        <w:t>4. DESARROLLO DEL PROCEDIMIENTO</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La Presidencia Ejecutiva conjuntamente con la Dirección Jurídica estudian y revisan la normatividad reciente que los entes de control (SIC y CGR) e</w:t>
      </w:r>
      <w:r>
        <w:rPr>
          <w:rFonts w:ascii="Arial" w:hAnsi="Arial" w:cs="Arial"/>
          <w:szCs w:val="24"/>
        </w:rPr>
        <w:t>miten sobre los parámetros a tener en cuenta para la elaboración de presupuesto, funciones y destinación de recursos provenientes del cumplimiento de las funciones públicas, relación que debe guardarse con los gastos y la distribución proporcional de acuer</w:t>
      </w:r>
      <w:r>
        <w:rPr>
          <w:rFonts w:ascii="Arial" w:hAnsi="Arial" w:cs="Arial"/>
          <w:szCs w:val="24"/>
        </w:rPr>
        <w:t xml:space="preserve">do con la participación de los ingresos públicos y/o privados en los diferentes rubros. </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 xml:space="preserve">Teniendo en cuenta que la Cámara de Comercio es una Entidad Privada sin ánimo de Lucro, su presupuesto para Ingresos debe ser igual al de Egresos, es decir no existe </w:t>
      </w:r>
      <w:r>
        <w:rPr>
          <w:rFonts w:ascii="Arial" w:hAnsi="Arial" w:cs="Arial"/>
          <w:szCs w:val="24"/>
        </w:rPr>
        <w:t xml:space="preserve">Superávit en el presupuesto de esta Entidad. Las cuentas contables están discriminadas en Fondos Públicos y Fondos Privados. La clasificación de las cuentas contables está descrita en el Plan Único de Cuentas. </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Con base en lo anotado anteriormente se desa</w:t>
      </w:r>
      <w:r>
        <w:rPr>
          <w:rFonts w:ascii="Arial" w:hAnsi="Arial" w:cs="Arial"/>
          <w:szCs w:val="24"/>
        </w:rPr>
        <w:t>rrolla el presupuesto para el año próximo siguiendo el  plan de trabajo definido a continuación: a principios del último trimestre del año, el Presidente Ejecutivo  y  el Director(a) Financiero y Contable se reúnen para realizar un cronograma de actividade</w:t>
      </w:r>
      <w:r>
        <w:rPr>
          <w:rFonts w:ascii="Arial" w:hAnsi="Arial" w:cs="Arial"/>
          <w:szCs w:val="24"/>
        </w:rPr>
        <w:t>s de la elaboración del presupuesto, se realizan las planillas de proyecció</w:t>
      </w:r>
      <w:bookmarkStart w:id="0" w:name="_GoBack"/>
      <w:bookmarkEnd w:id="0"/>
      <w:r>
        <w:rPr>
          <w:rFonts w:ascii="Arial" w:hAnsi="Arial" w:cs="Arial"/>
          <w:szCs w:val="24"/>
        </w:rPr>
        <w:t xml:space="preserve">n del presupuesto por parte de todos los funcionarios y se determinan los criterios básicos para elaborar el presupuesto del año siguiente. La Junta Directiva se reúne y valida los </w:t>
      </w:r>
      <w:r>
        <w:rPr>
          <w:rFonts w:ascii="Arial" w:hAnsi="Arial" w:cs="Arial"/>
          <w:szCs w:val="24"/>
        </w:rPr>
        <w:t>criterios para proyectar ingresos, gastos operativos, factibilidad de cada uno de los programas presentados y se determinan cuales programas se proyectan para el año siguiente.</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Una vez concluida esta reunión, el Presidente ejecutivo y los Directores de ca</w:t>
      </w:r>
      <w:r>
        <w:rPr>
          <w:rFonts w:ascii="Arial" w:hAnsi="Arial" w:cs="Arial"/>
          <w:szCs w:val="24"/>
        </w:rPr>
        <w:t xml:space="preserve">da área de la entidad se reúnen para elaborar su Programa Anual de Trabajo que incluye las Finalidades, los Objetivos, las actividades y el presupuesto asociado de su dependencia. </w:t>
      </w:r>
    </w:p>
    <w:p w:rsidR="00000000" w:rsidRDefault="00E47A49">
      <w:pPr>
        <w:pStyle w:val="Textoindependiente"/>
        <w:rPr>
          <w:rFonts w:ascii="Arial" w:hAnsi="Arial" w:cs="Arial"/>
          <w:szCs w:val="24"/>
        </w:rPr>
      </w:pP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Se consolida el borrador del Programa Anual de trabajo y se termina el pr</w:t>
      </w:r>
      <w:r>
        <w:rPr>
          <w:rFonts w:ascii="Arial" w:hAnsi="Arial" w:cs="Arial"/>
          <w:szCs w:val="24"/>
        </w:rPr>
        <w:t xml:space="preserve">imer bosquejo del presupuesto y luego en una reunión de junta directiva se presenta, si existen algunas observaciones o sugerencias se ajusta y se presenta el definitivo para su aprobación. </w:t>
      </w:r>
    </w:p>
    <w:p w:rsidR="00000000" w:rsidRDefault="00E47A49">
      <w:pPr>
        <w:pStyle w:val="Textoindependiente"/>
        <w:rPr>
          <w:rFonts w:ascii="Arial" w:hAnsi="Arial" w:cs="Arial"/>
          <w:szCs w:val="24"/>
        </w:rPr>
      </w:pP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 xml:space="preserve">Durante el año el Auxiliar Contable hace seguimiento mensual a </w:t>
      </w:r>
      <w:r>
        <w:rPr>
          <w:rFonts w:ascii="Arial" w:hAnsi="Arial" w:cs="Arial"/>
          <w:szCs w:val="24"/>
        </w:rPr>
        <w:t xml:space="preserve">la ejecución del presupuesto e informa al Presidente ejecutivo cualquier desfase que se pueda presentar en cantidad y tiempo. El auxiliar contable se comunica con el responsable de la dependencia que presenta el desfase para solucionar la situación.  </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Los</w:t>
      </w:r>
      <w:r>
        <w:rPr>
          <w:rFonts w:ascii="Arial" w:hAnsi="Arial" w:cs="Arial"/>
          <w:szCs w:val="24"/>
        </w:rPr>
        <w:t xml:space="preserve"> miembros de cada dependencia presentan informes periódicos a Presidencia ejecutiva donde se refleja la ejecución del Programa Anual de Trabajo. A final de año y a partir de los Informes de Gestión cada dependencia se redacta un documento, donde se consoli</w:t>
      </w:r>
      <w:r>
        <w:rPr>
          <w:rFonts w:ascii="Arial" w:hAnsi="Arial" w:cs="Arial"/>
          <w:szCs w:val="24"/>
        </w:rPr>
        <w:t xml:space="preserve">dan todas las actividades desarrolladas por la Cámara de Comercio durante el año. </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En el transcurso del año cuando se presenta un gasto que no se ha presupuestado o incluido en el Programa Anual de Trabajo, se pueden realizar traslados internos de subcuen</w:t>
      </w:r>
      <w:r>
        <w:rPr>
          <w:rFonts w:ascii="Arial" w:hAnsi="Arial" w:cs="Arial"/>
          <w:szCs w:val="24"/>
        </w:rPr>
        <w:t>tas, traslados entre cuentas mayores y/o adiciones al presupuesto autorizados por la Junta directiva. Los traslados presupuestales dentro de un mismo programa son autorizados por el Presidente ejecutivo y el Presidente de la junta directiva.</w:t>
      </w:r>
    </w:p>
    <w:p w:rsidR="00000000" w:rsidRDefault="00E47A49">
      <w:pPr>
        <w:pStyle w:val="Textoindependiente"/>
        <w:rPr>
          <w:rFonts w:ascii="Arial" w:hAnsi="Arial" w:cs="Arial"/>
          <w:szCs w:val="24"/>
        </w:rPr>
      </w:pPr>
    </w:p>
    <w:p w:rsidR="00000000" w:rsidRDefault="00E47A49">
      <w:pPr>
        <w:pStyle w:val="Textoindependiente"/>
        <w:rPr>
          <w:rFonts w:ascii="Arial" w:hAnsi="Arial" w:cs="Arial"/>
          <w:szCs w:val="24"/>
        </w:rPr>
      </w:pPr>
    </w:p>
    <w:p w:rsidR="00000000" w:rsidRDefault="00E47A49">
      <w:pPr>
        <w:pStyle w:val="Textoindependiente"/>
        <w:rPr>
          <w:rFonts w:ascii="Arial" w:hAnsi="Arial" w:cs="Arial"/>
          <w:szCs w:val="24"/>
        </w:rPr>
      </w:pPr>
    </w:p>
    <w:p w:rsidR="00000000" w:rsidRDefault="00E47A49">
      <w:pPr>
        <w:pStyle w:val="Ttulo1"/>
      </w:pPr>
      <w:r>
        <w:rPr>
          <w:rFonts w:ascii="Arial" w:hAnsi="Arial" w:cs="Arial"/>
          <w:szCs w:val="24"/>
        </w:rPr>
        <w:t>5. RESPONSA</w:t>
      </w:r>
      <w:r>
        <w:rPr>
          <w:rFonts w:ascii="Arial" w:hAnsi="Arial" w:cs="Arial"/>
          <w:szCs w:val="24"/>
        </w:rPr>
        <w:t>BILIDAD</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Presidente ejecutivo, Director(a) Financiero y Contable y el Auxiliar Contable son los responsables de la proyección del presupuesto, con base en la información de requerimientos aportados por cada área o dependencia de la entidad; el Auxiliar Con</w:t>
      </w:r>
      <w:r>
        <w:rPr>
          <w:rFonts w:ascii="Arial" w:hAnsi="Arial" w:cs="Arial"/>
          <w:szCs w:val="24"/>
        </w:rPr>
        <w:t xml:space="preserve">table será responsable de su control, con el soporte del Director(a) Financiero y Contable. </w:t>
      </w:r>
    </w:p>
    <w:p w:rsidR="00000000" w:rsidRDefault="00E47A49">
      <w:pPr>
        <w:pStyle w:val="Textoindependiente"/>
        <w:rPr>
          <w:rFonts w:ascii="Arial" w:hAnsi="Arial" w:cs="Arial"/>
          <w:szCs w:val="24"/>
        </w:rPr>
      </w:pPr>
    </w:p>
    <w:p w:rsidR="00000000" w:rsidRDefault="00E47A49">
      <w:pPr>
        <w:pStyle w:val="Textoindependiente"/>
        <w:rPr>
          <w:rFonts w:ascii="Arial" w:hAnsi="Arial" w:cs="Arial"/>
          <w:szCs w:val="24"/>
        </w:rPr>
      </w:pPr>
    </w:p>
    <w:p w:rsidR="00000000" w:rsidRDefault="00E47A49">
      <w:pPr>
        <w:pStyle w:val="Ttulo1"/>
      </w:pPr>
      <w:r>
        <w:rPr>
          <w:rFonts w:ascii="Arial" w:hAnsi="Arial" w:cs="Arial"/>
          <w:szCs w:val="24"/>
        </w:rPr>
        <w:t>6. DOCUMENTOS RELACIONADOS</w:t>
      </w:r>
    </w:p>
    <w:p w:rsidR="00000000" w:rsidRDefault="00E47A49">
      <w:pPr>
        <w:pStyle w:val="Textoindependiente"/>
        <w:rPr>
          <w:rFonts w:ascii="Arial" w:hAnsi="Arial" w:cs="Arial"/>
          <w:szCs w:val="24"/>
        </w:rPr>
      </w:pPr>
    </w:p>
    <w:p w:rsidR="00000000" w:rsidRDefault="00E47A49">
      <w:pPr>
        <w:pStyle w:val="Ttulo2"/>
      </w:pPr>
      <w:r>
        <w:rPr>
          <w:rFonts w:ascii="Arial" w:hAnsi="Arial" w:cs="Arial"/>
          <w:szCs w:val="24"/>
        </w:rPr>
        <w:t>6.1 DOCUMENTOS INTERNOS</w:t>
      </w:r>
    </w:p>
    <w:p w:rsidR="00000000" w:rsidRDefault="00E47A49">
      <w:pPr>
        <w:pStyle w:val="Textoindependiente"/>
        <w:numPr>
          <w:ilvl w:val="0"/>
          <w:numId w:val="23"/>
        </w:numPr>
      </w:pPr>
      <w:r>
        <w:rPr>
          <w:rFonts w:ascii="Arial" w:hAnsi="Arial" w:cs="Arial"/>
          <w:szCs w:val="24"/>
        </w:rPr>
        <w:t>Informe de Gestión</w:t>
      </w:r>
    </w:p>
    <w:p w:rsidR="00000000" w:rsidRDefault="00E47A49">
      <w:pPr>
        <w:pStyle w:val="Textoindependiente"/>
        <w:numPr>
          <w:ilvl w:val="0"/>
          <w:numId w:val="23"/>
        </w:numPr>
      </w:pPr>
      <w:r>
        <w:rPr>
          <w:rFonts w:ascii="Arial" w:hAnsi="Arial" w:cs="Arial"/>
          <w:szCs w:val="24"/>
        </w:rPr>
        <w:t>Plan único de Cuentas</w:t>
      </w:r>
    </w:p>
    <w:p w:rsidR="00000000" w:rsidRDefault="00E47A49">
      <w:pPr>
        <w:pStyle w:val="Textoindependiente"/>
        <w:numPr>
          <w:ilvl w:val="0"/>
          <w:numId w:val="23"/>
        </w:numPr>
      </w:pPr>
      <w:r>
        <w:rPr>
          <w:rFonts w:ascii="Arial" w:hAnsi="Arial" w:cs="Arial"/>
          <w:szCs w:val="24"/>
        </w:rPr>
        <w:t>Presupuesto Anual</w:t>
      </w:r>
    </w:p>
    <w:p w:rsidR="00000000" w:rsidRDefault="00E47A49">
      <w:pPr>
        <w:pStyle w:val="Textoindependiente"/>
        <w:numPr>
          <w:ilvl w:val="0"/>
          <w:numId w:val="23"/>
        </w:numPr>
      </w:pPr>
      <w:r>
        <w:rPr>
          <w:rFonts w:ascii="Arial" w:hAnsi="Arial" w:cs="Arial"/>
          <w:szCs w:val="24"/>
        </w:rPr>
        <w:t>Programa Anual de Trabajo.</w:t>
      </w:r>
    </w:p>
    <w:p w:rsidR="00000000" w:rsidRDefault="00E47A49">
      <w:pPr>
        <w:pStyle w:val="Textoindependiente"/>
        <w:rPr>
          <w:rFonts w:ascii="Arial" w:hAnsi="Arial" w:cs="Arial"/>
          <w:szCs w:val="24"/>
        </w:rPr>
      </w:pPr>
    </w:p>
    <w:p w:rsidR="00000000" w:rsidRDefault="00E47A49">
      <w:pPr>
        <w:pStyle w:val="Ttulo2"/>
      </w:pPr>
      <w:r>
        <w:rPr>
          <w:rFonts w:ascii="Arial" w:hAnsi="Arial" w:cs="Arial"/>
          <w:szCs w:val="24"/>
        </w:rPr>
        <w:t>6.2 DOCUMENTOS EXTERNO</w:t>
      </w:r>
      <w:r>
        <w:rPr>
          <w:rFonts w:ascii="Arial" w:hAnsi="Arial" w:cs="Arial"/>
          <w:szCs w:val="24"/>
        </w:rPr>
        <w:t>S</w:t>
      </w:r>
    </w:p>
    <w:p w:rsidR="00000000" w:rsidRDefault="00E47A49">
      <w:pPr>
        <w:pStyle w:val="Textoindependiente"/>
        <w:numPr>
          <w:ilvl w:val="0"/>
          <w:numId w:val="37"/>
        </w:numPr>
      </w:pPr>
      <w:r>
        <w:rPr>
          <w:rFonts w:ascii="Arial" w:hAnsi="Arial" w:cs="Arial"/>
          <w:szCs w:val="24"/>
        </w:rPr>
        <w:t>Articulo 86 del Código de Comercio</w:t>
      </w:r>
    </w:p>
    <w:p w:rsidR="00000000" w:rsidRDefault="00E47A49">
      <w:pPr>
        <w:pStyle w:val="Textoindependiente"/>
        <w:numPr>
          <w:ilvl w:val="0"/>
          <w:numId w:val="37"/>
        </w:numPr>
      </w:pPr>
      <w:r>
        <w:rPr>
          <w:rFonts w:ascii="Arial" w:hAnsi="Arial" w:cs="Arial"/>
          <w:szCs w:val="24"/>
        </w:rPr>
        <w:t>D.R. 2153 de Diciembre 30 de 1992</w:t>
      </w:r>
    </w:p>
    <w:p w:rsidR="00000000" w:rsidRDefault="00E47A49">
      <w:pPr>
        <w:pStyle w:val="Textoindependiente"/>
        <w:numPr>
          <w:ilvl w:val="0"/>
          <w:numId w:val="37"/>
        </w:numPr>
      </w:pPr>
      <w:r>
        <w:rPr>
          <w:rFonts w:ascii="Arial" w:hAnsi="Arial" w:cs="Arial"/>
          <w:szCs w:val="24"/>
        </w:rPr>
        <w:t>D.R. 1520 de Julio 26 de 1978</w:t>
      </w:r>
    </w:p>
    <w:p w:rsidR="00000000" w:rsidRDefault="00E47A49">
      <w:pPr>
        <w:pStyle w:val="Textoindependiente"/>
        <w:numPr>
          <w:ilvl w:val="0"/>
          <w:numId w:val="37"/>
        </w:numPr>
      </w:pPr>
      <w:r>
        <w:rPr>
          <w:rFonts w:ascii="Arial" w:hAnsi="Arial" w:cs="Arial"/>
          <w:szCs w:val="24"/>
        </w:rPr>
        <w:t>D.R. 1252 de Junio 13 de 1990</w:t>
      </w:r>
    </w:p>
    <w:p w:rsidR="00000000" w:rsidRDefault="00E47A49">
      <w:pPr>
        <w:pStyle w:val="Textoindependiente"/>
        <w:numPr>
          <w:ilvl w:val="0"/>
          <w:numId w:val="37"/>
        </w:numPr>
      </w:pPr>
      <w:r>
        <w:rPr>
          <w:rFonts w:ascii="Arial" w:hAnsi="Arial" w:cs="Arial"/>
          <w:szCs w:val="24"/>
        </w:rPr>
        <w:t>D.R. 1078 de Julio 3 de 1986</w:t>
      </w:r>
    </w:p>
    <w:p w:rsidR="00000000" w:rsidRDefault="00E47A49">
      <w:pPr>
        <w:pStyle w:val="Textoindependiente"/>
        <w:numPr>
          <w:ilvl w:val="0"/>
          <w:numId w:val="37"/>
        </w:numPr>
      </w:pPr>
      <w:r>
        <w:rPr>
          <w:rFonts w:ascii="Arial" w:hAnsi="Arial" w:cs="Arial"/>
          <w:szCs w:val="24"/>
        </w:rPr>
        <w:t>Circulares y resoluciones e instructivos expedidos por los entes reguladores (SIC y CGR)</w:t>
      </w:r>
    </w:p>
    <w:p w:rsidR="00000000" w:rsidRDefault="00E47A49">
      <w:pPr>
        <w:pStyle w:val="Lista"/>
        <w:rPr>
          <w:rFonts w:ascii="Arial" w:hAnsi="Arial" w:cs="Arial"/>
          <w:b/>
          <w:szCs w:val="24"/>
        </w:rPr>
      </w:pPr>
    </w:p>
    <w:p w:rsidR="00000000" w:rsidRDefault="00E47A49">
      <w:pPr>
        <w:pStyle w:val="Lista"/>
      </w:pPr>
      <w:r>
        <w:rPr>
          <w:rFonts w:ascii="Arial" w:hAnsi="Arial" w:cs="Arial"/>
          <w:b/>
          <w:szCs w:val="24"/>
        </w:rPr>
        <w:t>7. MAR</w:t>
      </w:r>
      <w:r>
        <w:rPr>
          <w:rFonts w:ascii="Arial" w:hAnsi="Arial" w:cs="Arial"/>
          <w:b/>
          <w:szCs w:val="24"/>
        </w:rPr>
        <w:t>CO LEGAL</w:t>
      </w:r>
    </w:p>
    <w:p w:rsidR="00000000" w:rsidRDefault="00E47A49">
      <w:pPr>
        <w:jc w:val="both"/>
        <w:rPr>
          <w:rFonts w:ascii="Arial" w:hAnsi="Arial" w:cs="Arial"/>
          <w:b/>
          <w:szCs w:val="24"/>
        </w:rPr>
      </w:pPr>
    </w:p>
    <w:p w:rsidR="00000000" w:rsidRDefault="00E47A49">
      <w:pPr>
        <w:pStyle w:val="Sangra2detindependiente1"/>
        <w:numPr>
          <w:ilvl w:val="1"/>
          <w:numId w:val="11"/>
        </w:numPr>
      </w:pPr>
      <w:r>
        <w:rPr>
          <w:rFonts w:ascii="Arial" w:hAnsi="Arial" w:cs="Arial"/>
          <w:b/>
          <w:szCs w:val="24"/>
        </w:rPr>
        <w:t xml:space="preserve">FUNCIONES (Artículo 86 del Código de Comercio y Decreto Reglamentario 1520 de 1978, la Ley 23 de 1991, el Decreto 1259 de 1993, la Ley 80 de 1993, la Ley 223 de 1995, la Ley 222 de 1995, la Ley 523 de 1999, el Decreto 2517 de 1999, la Ley 550 de </w:t>
      </w:r>
      <w:r>
        <w:rPr>
          <w:rFonts w:ascii="Arial" w:hAnsi="Arial" w:cs="Arial"/>
          <w:b/>
          <w:szCs w:val="24"/>
        </w:rPr>
        <w:t>1999, el Decreto 2553 de 1999, Decreto 898 de 2002 y demás normas que las complementen o adicionen.)</w:t>
      </w:r>
    </w:p>
    <w:p w:rsidR="00000000" w:rsidRDefault="00E47A49">
      <w:pPr>
        <w:pStyle w:val="Sangra2detindependiente1"/>
        <w:rPr>
          <w:rFonts w:ascii="Arial" w:hAnsi="Arial" w:cs="Arial"/>
          <w:b/>
          <w:szCs w:val="24"/>
        </w:rPr>
      </w:pPr>
    </w:p>
    <w:p w:rsidR="00000000" w:rsidRDefault="00E47A49">
      <w:pPr>
        <w:pStyle w:val="Sangra2detindependiente1"/>
        <w:numPr>
          <w:ilvl w:val="0"/>
          <w:numId w:val="24"/>
        </w:numPr>
      </w:pPr>
      <w:r>
        <w:rPr>
          <w:rFonts w:ascii="Arial" w:hAnsi="Arial" w:cs="Arial"/>
          <w:b/>
          <w:szCs w:val="24"/>
        </w:rPr>
        <w:t>SER DEPOSITARIA Y DIVULGADORA DE FE PUBLICA:</w:t>
      </w:r>
    </w:p>
    <w:p w:rsidR="00000000" w:rsidRDefault="00E47A49">
      <w:pPr>
        <w:pStyle w:val="Sangra2detindependiente1"/>
      </w:pPr>
      <w:r>
        <w:rPr>
          <w:rFonts w:ascii="Arial" w:eastAsia="Arial" w:hAnsi="Arial" w:cs="Arial"/>
          <w:b/>
          <w:szCs w:val="24"/>
        </w:rPr>
        <w:t xml:space="preserve"> </w:t>
      </w:r>
    </w:p>
    <w:p w:rsidR="00000000" w:rsidRDefault="00E47A49">
      <w:pPr>
        <w:pStyle w:val="Sangra2detindependiente1"/>
        <w:numPr>
          <w:ilvl w:val="0"/>
          <w:numId w:val="36"/>
        </w:numPr>
        <w:tabs>
          <w:tab w:val="left" w:pos="1065"/>
        </w:tabs>
        <w:ind w:left="1065"/>
      </w:pPr>
      <w:r>
        <w:rPr>
          <w:rFonts w:ascii="Arial" w:hAnsi="Arial" w:cs="Arial"/>
          <w:szCs w:val="24"/>
        </w:rPr>
        <w:lastRenderedPageBreak/>
        <w:t>Llevar los Registros Públicos y certificar sobre los actos y documentos en él inscritos.</w:t>
      </w:r>
    </w:p>
    <w:p w:rsidR="00000000" w:rsidRDefault="00E47A49">
      <w:pPr>
        <w:pStyle w:val="Sangra2detindependiente1"/>
        <w:numPr>
          <w:ilvl w:val="0"/>
          <w:numId w:val="44"/>
        </w:numPr>
      </w:pPr>
      <w:r>
        <w:rPr>
          <w:rFonts w:ascii="Arial" w:hAnsi="Arial" w:cs="Arial"/>
          <w:szCs w:val="24"/>
        </w:rPr>
        <w:t>Publicar la notici</w:t>
      </w:r>
      <w:r>
        <w:rPr>
          <w:rFonts w:ascii="Arial" w:hAnsi="Arial" w:cs="Arial"/>
          <w:szCs w:val="24"/>
        </w:rPr>
        <w:t>a mercantil de que trata el artículo 86 numeral 4 del Código del Comercio, en el boletín de la institución o a través de internet o cualquier otro medio electrónico que lo permita.</w:t>
      </w:r>
    </w:p>
    <w:p w:rsidR="00000000" w:rsidRDefault="00E47A49">
      <w:pPr>
        <w:pStyle w:val="Sangra2detindependiente1"/>
        <w:ind w:left="720"/>
        <w:rPr>
          <w:rFonts w:ascii="Arial" w:hAnsi="Arial" w:cs="Arial"/>
          <w:szCs w:val="24"/>
        </w:rPr>
      </w:pPr>
    </w:p>
    <w:p w:rsidR="00000000" w:rsidRDefault="00E47A49">
      <w:pPr>
        <w:numPr>
          <w:ilvl w:val="0"/>
          <w:numId w:val="44"/>
        </w:numPr>
      </w:pPr>
      <w:r>
        <w:rPr>
          <w:rFonts w:ascii="Arial" w:hAnsi="Arial" w:cs="Arial"/>
        </w:rPr>
        <w:t>Recopilar y certificar las costumbres locales, mediante investigación real</w:t>
      </w:r>
      <w:r>
        <w:rPr>
          <w:rFonts w:ascii="Arial" w:hAnsi="Arial" w:cs="Arial"/>
        </w:rPr>
        <w:t>izada en dentro de nuestra jurisdicción. La investigación tendrá por objeto establecer las prácticas o reglas de conducta comercial, observadas en forma pública uniforme y reiterada, siempre que no se opongan a normas legales vigentes.</w:t>
      </w:r>
    </w:p>
    <w:p w:rsidR="00000000" w:rsidRDefault="00E47A49">
      <w:pPr>
        <w:ind w:left="720"/>
        <w:rPr>
          <w:rFonts w:ascii="Arial" w:hAnsi="Arial" w:cs="Arial"/>
        </w:rPr>
      </w:pPr>
    </w:p>
    <w:p w:rsidR="00000000" w:rsidRDefault="00E47A49">
      <w:pPr>
        <w:pStyle w:val="Sangra2detindependiente1"/>
        <w:numPr>
          <w:ilvl w:val="0"/>
          <w:numId w:val="7"/>
        </w:numPr>
        <w:tabs>
          <w:tab w:val="left" w:pos="720"/>
        </w:tabs>
        <w:ind w:left="720"/>
      </w:pPr>
      <w:r>
        <w:rPr>
          <w:rFonts w:ascii="Arial" w:hAnsi="Arial" w:cs="Arial"/>
          <w:szCs w:val="24"/>
        </w:rPr>
        <w:t xml:space="preserve">Llevar el Registro </w:t>
      </w:r>
      <w:r>
        <w:rPr>
          <w:rFonts w:ascii="Arial" w:hAnsi="Arial" w:cs="Arial"/>
          <w:szCs w:val="24"/>
        </w:rPr>
        <w:t>de Proponentes del Estado, referenciado a contratos de obra, consultorías, suministro y compra de bienes muebles.</w:t>
      </w:r>
    </w:p>
    <w:p w:rsidR="00000000" w:rsidRDefault="00E47A49">
      <w:pPr>
        <w:pStyle w:val="Sangra2detindependiente1"/>
        <w:ind w:left="720"/>
        <w:rPr>
          <w:rFonts w:ascii="Arial" w:hAnsi="Arial" w:cs="Arial"/>
          <w:szCs w:val="24"/>
        </w:rPr>
      </w:pPr>
    </w:p>
    <w:p w:rsidR="00000000" w:rsidRDefault="00E47A49">
      <w:pPr>
        <w:pStyle w:val="Sangra2detindependiente1"/>
        <w:numPr>
          <w:ilvl w:val="0"/>
          <w:numId w:val="7"/>
        </w:numPr>
        <w:tabs>
          <w:tab w:val="left" w:pos="720"/>
        </w:tabs>
        <w:ind w:left="720"/>
      </w:pPr>
      <w:r>
        <w:rPr>
          <w:rFonts w:ascii="Arial" w:hAnsi="Arial" w:cs="Arial"/>
          <w:szCs w:val="24"/>
        </w:rPr>
        <w:t>Llevar el Registro Mercantil de las Entidades sin Ánimo de Lucro.</w:t>
      </w:r>
    </w:p>
    <w:p w:rsidR="00000000" w:rsidRDefault="00E47A49">
      <w:pPr>
        <w:pStyle w:val="Sangra2detindependiente1"/>
        <w:ind w:left="360"/>
        <w:rPr>
          <w:rFonts w:ascii="Arial" w:hAnsi="Arial" w:cs="Arial"/>
          <w:szCs w:val="24"/>
        </w:rPr>
      </w:pPr>
    </w:p>
    <w:p w:rsidR="00000000" w:rsidRDefault="00E47A49">
      <w:pPr>
        <w:pStyle w:val="Sangra2detindependiente1"/>
        <w:numPr>
          <w:ilvl w:val="1"/>
          <w:numId w:val="11"/>
        </w:numPr>
      </w:pPr>
      <w:r>
        <w:rPr>
          <w:rFonts w:ascii="Arial" w:hAnsi="Arial" w:cs="Arial"/>
          <w:b/>
          <w:szCs w:val="24"/>
        </w:rPr>
        <w:t xml:space="preserve">SERVIR DE ORGANO DE LOS INTERESES GENERALES DE LA COMUNIDAD EMPRESARIAL Y </w:t>
      </w:r>
      <w:r>
        <w:rPr>
          <w:rFonts w:ascii="Arial" w:hAnsi="Arial" w:cs="Arial"/>
          <w:b/>
          <w:szCs w:val="24"/>
        </w:rPr>
        <w:t>SER SU REPRESENTANTE ANTE EL GOBIERNO NACIONAL Y ANTE ELLA MISMA:</w:t>
      </w:r>
    </w:p>
    <w:p w:rsidR="00000000" w:rsidRDefault="00E47A49">
      <w:pPr>
        <w:pStyle w:val="Sangra2detindependiente1"/>
        <w:ind w:left="720"/>
        <w:rPr>
          <w:rFonts w:ascii="Arial" w:hAnsi="Arial" w:cs="Arial"/>
          <w:b/>
          <w:szCs w:val="24"/>
        </w:rPr>
      </w:pPr>
    </w:p>
    <w:p w:rsidR="00000000" w:rsidRDefault="00E47A49">
      <w:pPr>
        <w:pStyle w:val="Sangra2detindependiente1"/>
        <w:numPr>
          <w:ilvl w:val="0"/>
          <w:numId w:val="45"/>
        </w:numPr>
        <w:tabs>
          <w:tab w:val="left" w:pos="1065"/>
        </w:tabs>
        <w:ind w:left="1065"/>
      </w:pPr>
      <w:r>
        <w:rPr>
          <w:rFonts w:ascii="Arial" w:hAnsi="Arial" w:cs="Arial"/>
          <w:szCs w:val="24"/>
        </w:rPr>
        <w:t>Servir de cuerpo consultivo del Gobierno Nacional y en consecuencia estudiar los asuntos que éste someta a su consideración y rendir los informes que le solicite sobre la industria, el turi</w:t>
      </w:r>
      <w:r>
        <w:rPr>
          <w:rFonts w:ascii="Arial" w:hAnsi="Arial" w:cs="Arial"/>
          <w:szCs w:val="24"/>
        </w:rPr>
        <w:t>smo, el comercio y demás ramas relacionadas con esa actividad.</w:t>
      </w:r>
    </w:p>
    <w:p w:rsidR="00000000" w:rsidRDefault="00E47A49">
      <w:pPr>
        <w:pStyle w:val="Sangra2detindependiente1"/>
        <w:numPr>
          <w:ilvl w:val="0"/>
          <w:numId w:val="45"/>
        </w:numPr>
        <w:tabs>
          <w:tab w:val="left" w:pos="1065"/>
        </w:tabs>
        <w:ind w:left="1065"/>
      </w:pPr>
      <w:r>
        <w:rPr>
          <w:rFonts w:ascii="Arial" w:hAnsi="Arial" w:cs="Arial"/>
          <w:szCs w:val="24"/>
        </w:rPr>
        <w:t>Desempeñar funciones de veeduría cívica en los casos señalados por el Gobierno Nacional.</w:t>
      </w:r>
    </w:p>
    <w:p w:rsidR="00000000" w:rsidRDefault="00E47A49">
      <w:pPr>
        <w:pStyle w:val="Sangra2detindependiente1"/>
        <w:numPr>
          <w:ilvl w:val="0"/>
          <w:numId w:val="45"/>
        </w:numPr>
        <w:tabs>
          <w:tab w:val="left" w:pos="1065"/>
        </w:tabs>
        <w:ind w:left="1065"/>
      </w:pPr>
      <w:r>
        <w:rPr>
          <w:rFonts w:ascii="Arial" w:hAnsi="Arial" w:cs="Arial"/>
          <w:szCs w:val="24"/>
        </w:rPr>
        <w:t xml:space="preserve">Crear centros de arbitraje, conciliación y amigable composición por medio de los cuales se ofrezcan los </w:t>
      </w:r>
      <w:r>
        <w:rPr>
          <w:rFonts w:ascii="Arial" w:hAnsi="Arial" w:cs="Arial"/>
          <w:szCs w:val="24"/>
        </w:rPr>
        <w:t>servicios propios de los métodos alternos a solución de conflictos.</w:t>
      </w:r>
    </w:p>
    <w:p w:rsidR="00000000" w:rsidRDefault="00E47A49">
      <w:pPr>
        <w:pStyle w:val="Sangra2detindependiente1"/>
        <w:numPr>
          <w:ilvl w:val="0"/>
          <w:numId w:val="45"/>
        </w:numPr>
        <w:tabs>
          <w:tab w:val="left" w:pos="1065"/>
        </w:tabs>
        <w:ind w:left="1065"/>
      </w:pPr>
      <w:r>
        <w:rPr>
          <w:rFonts w:ascii="Arial" w:hAnsi="Arial" w:cs="Arial"/>
          <w:szCs w:val="24"/>
        </w:rPr>
        <w:t>Servir de tribunales de arbitramento para resolver las diferencias que les defieran los contratantes, en cuyo caso el tribunal se integrará por todos los miembros de la Junta.</w:t>
      </w:r>
    </w:p>
    <w:p w:rsidR="00000000" w:rsidRDefault="00E47A49">
      <w:pPr>
        <w:pStyle w:val="Sangra2detindependiente1"/>
        <w:numPr>
          <w:ilvl w:val="0"/>
          <w:numId w:val="45"/>
        </w:numPr>
        <w:tabs>
          <w:tab w:val="left" w:pos="1065"/>
        </w:tabs>
        <w:ind w:left="1065"/>
      </w:pPr>
      <w:r>
        <w:rPr>
          <w:rFonts w:ascii="Arial" w:hAnsi="Arial" w:cs="Arial"/>
          <w:szCs w:val="24"/>
        </w:rPr>
        <w:t xml:space="preserve">Prestar sus </w:t>
      </w:r>
      <w:r>
        <w:rPr>
          <w:rFonts w:ascii="Arial" w:hAnsi="Arial" w:cs="Arial"/>
          <w:szCs w:val="24"/>
        </w:rPr>
        <w:t>buenos oficios a los comerciantes para hacer arreglos entre acreedores y deudores, como amigables componedores.</w:t>
      </w:r>
    </w:p>
    <w:p w:rsidR="00000000" w:rsidRDefault="00E47A49">
      <w:pPr>
        <w:pStyle w:val="Sangra2detindependiente1"/>
        <w:numPr>
          <w:ilvl w:val="0"/>
          <w:numId w:val="45"/>
        </w:numPr>
        <w:tabs>
          <w:tab w:val="left" w:pos="1065"/>
        </w:tabs>
        <w:ind w:left="1065"/>
      </w:pPr>
      <w:r>
        <w:rPr>
          <w:rFonts w:ascii="Arial" w:hAnsi="Arial" w:cs="Arial"/>
          <w:szCs w:val="24"/>
        </w:rPr>
        <w:t>Elaborar lista de Contralores y Peritos. Designación de peritos en los casos señalados por la Ley 222 y de las sociedades comerciales.</w:t>
      </w:r>
    </w:p>
    <w:p w:rsidR="00000000" w:rsidRDefault="00E47A49">
      <w:pPr>
        <w:pStyle w:val="Sangra2detindependiente1"/>
        <w:numPr>
          <w:ilvl w:val="0"/>
          <w:numId w:val="45"/>
        </w:numPr>
        <w:tabs>
          <w:tab w:val="left" w:pos="1065"/>
        </w:tabs>
        <w:ind w:left="1065"/>
      </w:pPr>
      <w:r>
        <w:rPr>
          <w:rFonts w:ascii="Arial" w:hAnsi="Arial" w:cs="Arial"/>
          <w:szCs w:val="24"/>
        </w:rPr>
        <w:t>Prestar l</w:t>
      </w:r>
      <w:r>
        <w:rPr>
          <w:rFonts w:ascii="Arial" w:hAnsi="Arial" w:cs="Arial"/>
          <w:szCs w:val="24"/>
        </w:rPr>
        <w:t>os servicios de entidades de certificación, previstos en la Ley  527 de 1999, de manera directa o mediante la asociación con otras personas naturales o jurídicas.</w:t>
      </w:r>
    </w:p>
    <w:p w:rsidR="00000000" w:rsidRDefault="00E47A49">
      <w:pPr>
        <w:pStyle w:val="Sangra2detindependiente1"/>
        <w:numPr>
          <w:ilvl w:val="0"/>
          <w:numId w:val="45"/>
        </w:numPr>
        <w:tabs>
          <w:tab w:val="left" w:pos="1065"/>
        </w:tabs>
        <w:ind w:left="1065"/>
      </w:pPr>
      <w:r>
        <w:rPr>
          <w:rFonts w:ascii="Arial" w:hAnsi="Arial" w:cs="Arial"/>
          <w:szCs w:val="24"/>
        </w:rPr>
        <w:lastRenderedPageBreak/>
        <w:t>Apoyar los programas regionales previamente aprobados por el Ministerio de Comercio Exterior,</w:t>
      </w:r>
      <w:r>
        <w:rPr>
          <w:rFonts w:ascii="Arial" w:hAnsi="Arial" w:cs="Arial"/>
          <w:szCs w:val="24"/>
        </w:rPr>
        <w:t xml:space="preserve"> en ejecución de la política de productividad y competitividad. El Gobierno Nacional fijará mediante decreto, el porcentaje de los ingresos de las Cámaras de Comercio que se destinará al apoyo de los programas sectoriales o regionales para el desarrollo de</w:t>
      </w:r>
      <w:r>
        <w:rPr>
          <w:rFonts w:ascii="Arial" w:hAnsi="Arial" w:cs="Arial"/>
          <w:szCs w:val="24"/>
        </w:rPr>
        <w:t>l comercio exterior, en cumplimiento de las funciones asignadas a las Cámaras de Comercio por el artículo 5º.  del Decreto 1520 de 1978.</w:t>
      </w:r>
    </w:p>
    <w:p w:rsidR="00000000" w:rsidRDefault="00E47A49">
      <w:pPr>
        <w:pStyle w:val="Sangra2detindependiente1"/>
        <w:numPr>
          <w:ilvl w:val="0"/>
          <w:numId w:val="45"/>
        </w:numPr>
        <w:tabs>
          <w:tab w:val="left" w:pos="1065"/>
        </w:tabs>
        <w:ind w:left="1065"/>
      </w:pPr>
      <w:r>
        <w:rPr>
          <w:rFonts w:ascii="Arial" w:hAnsi="Arial" w:cs="Arial"/>
          <w:szCs w:val="24"/>
        </w:rPr>
        <w:t xml:space="preserve">Ejercer la coordinación ejecutiva de los Consejos Ciudadanos de Control de Gestión de Resultados de Inversión Pública, </w:t>
      </w:r>
      <w:r>
        <w:rPr>
          <w:rFonts w:ascii="Arial" w:hAnsi="Arial" w:cs="Arial"/>
          <w:szCs w:val="24"/>
        </w:rPr>
        <w:t>de acuerdo con el artículo 6º. Del Decreto 2517 de 1999. Entre las funciones de coordinación está facilitar la logística para su adecuado funcionamiento.</w:t>
      </w:r>
    </w:p>
    <w:p w:rsidR="00000000" w:rsidRDefault="00E47A49">
      <w:pPr>
        <w:pStyle w:val="Sangra2detindependiente1"/>
        <w:numPr>
          <w:ilvl w:val="0"/>
          <w:numId w:val="45"/>
        </w:numPr>
        <w:tabs>
          <w:tab w:val="left" w:pos="1065"/>
        </w:tabs>
        <w:ind w:left="1065"/>
      </w:pPr>
      <w:r>
        <w:rPr>
          <w:rFonts w:ascii="Arial" w:hAnsi="Arial" w:cs="Arial"/>
          <w:szCs w:val="24"/>
        </w:rPr>
        <w:t>Intervenir desempeñando función pública como nominadores de los acuerdos de reestructuración, dentro d</w:t>
      </w:r>
      <w:r>
        <w:rPr>
          <w:rFonts w:ascii="Arial" w:hAnsi="Arial" w:cs="Arial"/>
          <w:szCs w:val="24"/>
        </w:rPr>
        <w:t>el Régimen para la promoción y Reactivación Empresarial. Adicionalmente de acuerdo con la Ley a las Cámaras les corresponde inscribir los actos derivados de este régimen especial.</w:t>
      </w:r>
    </w:p>
    <w:p w:rsidR="00000000" w:rsidRDefault="00E47A49">
      <w:pPr>
        <w:pStyle w:val="Sangra2detindependiente1"/>
        <w:rPr>
          <w:rFonts w:ascii="Arial" w:hAnsi="Arial" w:cs="Arial"/>
          <w:b/>
          <w:szCs w:val="24"/>
        </w:rPr>
      </w:pPr>
    </w:p>
    <w:p w:rsidR="00000000" w:rsidRDefault="00E47A49">
      <w:pPr>
        <w:pStyle w:val="Sangra2detindependiente1"/>
        <w:numPr>
          <w:ilvl w:val="1"/>
          <w:numId w:val="11"/>
        </w:numPr>
      </w:pPr>
      <w:r>
        <w:rPr>
          <w:rFonts w:ascii="Arial" w:hAnsi="Arial" w:cs="Arial"/>
          <w:b/>
          <w:szCs w:val="24"/>
        </w:rPr>
        <w:t>PROMOVER EL DESARROLLO ECONOMICO Y SOCIAL:</w:t>
      </w:r>
    </w:p>
    <w:p w:rsidR="00000000" w:rsidRDefault="00E47A49">
      <w:pPr>
        <w:pStyle w:val="Sangra2detindependiente1"/>
        <w:ind w:left="720"/>
        <w:rPr>
          <w:rFonts w:ascii="Arial" w:hAnsi="Arial" w:cs="Arial"/>
          <w:b/>
          <w:szCs w:val="24"/>
        </w:rPr>
      </w:pPr>
    </w:p>
    <w:p w:rsidR="00000000" w:rsidRDefault="00E47A49">
      <w:pPr>
        <w:pStyle w:val="Sangra2detindependiente1"/>
        <w:numPr>
          <w:ilvl w:val="0"/>
          <w:numId w:val="12"/>
        </w:numPr>
        <w:tabs>
          <w:tab w:val="left" w:pos="1065"/>
        </w:tabs>
        <w:ind w:left="1065"/>
      </w:pPr>
      <w:r>
        <w:rPr>
          <w:rFonts w:ascii="Arial" w:hAnsi="Arial" w:cs="Arial"/>
          <w:szCs w:val="24"/>
        </w:rPr>
        <w:t xml:space="preserve">Adelantar, elaborar y promover </w:t>
      </w:r>
      <w:r>
        <w:rPr>
          <w:rFonts w:ascii="Arial" w:hAnsi="Arial" w:cs="Arial"/>
          <w:szCs w:val="24"/>
        </w:rPr>
        <w:t>investigaciones y estudios económicos sobre temas de interés regional y general, que contribuyan al desarrollo de la comunidad y de la región donde operan.</w:t>
      </w:r>
    </w:p>
    <w:p w:rsidR="00000000" w:rsidRDefault="00E47A49">
      <w:pPr>
        <w:pStyle w:val="Sangra2detindependiente1"/>
        <w:numPr>
          <w:ilvl w:val="0"/>
          <w:numId w:val="12"/>
        </w:numPr>
        <w:tabs>
          <w:tab w:val="left" w:pos="1065"/>
        </w:tabs>
        <w:ind w:left="1065"/>
      </w:pPr>
      <w:r>
        <w:rPr>
          <w:rFonts w:ascii="Arial" w:hAnsi="Arial" w:cs="Arial"/>
          <w:szCs w:val="24"/>
        </w:rPr>
        <w:t xml:space="preserve">Formular aspectos o ramos específicos del comercio interior y exterior y formular recomendaciones a </w:t>
      </w:r>
      <w:r>
        <w:rPr>
          <w:rFonts w:ascii="Arial" w:hAnsi="Arial" w:cs="Arial"/>
          <w:szCs w:val="24"/>
        </w:rPr>
        <w:t>los organismos estatales y semioficiales encargados de la ejecución de los planes respectivos.</w:t>
      </w:r>
    </w:p>
    <w:p w:rsidR="00000000" w:rsidRDefault="00E47A49">
      <w:pPr>
        <w:pStyle w:val="Sangra2detindependiente1"/>
        <w:numPr>
          <w:ilvl w:val="0"/>
          <w:numId w:val="12"/>
        </w:numPr>
        <w:tabs>
          <w:tab w:val="left" w:pos="1065"/>
        </w:tabs>
        <w:ind w:left="1065"/>
      </w:pPr>
      <w:r>
        <w:rPr>
          <w:rFonts w:ascii="Arial" w:hAnsi="Arial" w:cs="Arial"/>
          <w:szCs w:val="24"/>
        </w:rPr>
        <w:t>Promover la capacitación en las áreas comercial e industrial y otras de interés regional, a través de cursos especializados, seminarios, conferencias y publicaci</w:t>
      </w:r>
      <w:r>
        <w:rPr>
          <w:rFonts w:ascii="Arial" w:hAnsi="Arial" w:cs="Arial"/>
          <w:szCs w:val="24"/>
        </w:rPr>
        <w:t>ones.</w:t>
      </w:r>
    </w:p>
    <w:p w:rsidR="00000000" w:rsidRDefault="00E47A49">
      <w:pPr>
        <w:pStyle w:val="Sangra2detindependiente1"/>
        <w:numPr>
          <w:ilvl w:val="0"/>
          <w:numId w:val="27"/>
        </w:numPr>
        <w:tabs>
          <w:tab w:val="left" w:pos="1065"/>
        </w:tabs>
        <w:ind w:left="1065"/>
      </w:pPr>
      <w:r>
        <w:rPr>
          <w:rFonts w:ascii="Arial" w:hAnsi="Arial" w:cs="Arial"/>
          <w:szCs w:val="24"/>
        </w:rPr>
        <w:t>Gestionar la consecución de recursos de cooperación internacional para el desarrollo de sus actividades.</w:t>
      </w:r>
    </w:p>
    <w:p w:rsidR="00000000" w:rsidRDefault="00E47A49">
      <w:pPr>
        <w:pStyle w:val="Sangra2detindependiente1"/>
        <w:numPr>
          <w:ilvl w:val="0"/>
          <w:numId w:val="20"/>
        </w:numPr>
        <w:tabs>
          <w:tab w:val="left" w:pos="1065"/>
        </w:tabs>
        <w:ind w:left="1065"/>
      </w:pPr>
      <w:r>
        <w:rPr>
          <w:rFonts w:ascii="Arial" w:hAnsi="Arial" w:cs="Arial"/>
          <w:szCs w:val="24"/>
        </w:rPr>
        <w:t>Adelantar acciones y programas dirigidos a dotar a la región de instalaciones necesarias para la organización y realización de ferias, exposicion</w:t>
      </w:r>
      <w:r>
        <w:rPr>
          <w:rFonts w:ascii="Arial" w:hAnsi="Arial" w:cs="Arial"/>
          <w:szCs w:val="24"/>
        </w:rPr>
        <w:t>es y eventos artísticos, culturales, científicos y académicos, entre otros, que sean de interés para la comunidad empresarial de la jurisdicción.</w:t>
      </w:r>
    </w:p>
    <w:p w:rsidR="00000000" w:rsidRDefault="00E47A49">
      <w:pPr>
        <w:pStyle w:val="Sangra2detindependiente1"/>
        <w:numPr>
          <w:ilvl w:val="0"/>
          <w:numId w:val="12"/>
        </w:numPr>
        <w:tabs>
          <w:tab w:val="left" w:pos="1065"/>
        </w:tabs>
        <w:ind w:left="1065"/>
      </w:pPr>
      <w:r>
        <w:rPr>
          <w:rFonts w:ascii="Arial" w:hAnsi="Arial" w:cs="Arial"/>
          <w:szCs w:val="24"/>
        </w:rPr>
        <w:t>Organizar exposiciones y conferencias, editar o imprimir estudios o informes relacionados con sus objetivos.</w:t>
      </w:r>
    </w:p>
    <w:p w:rsidR="00000000" w:rsidRDefault="00E47A49">
      <w:pPr>
        <w:pStyle w:val="Sangra2detindependiente1"/>
        <w:numPr>
          <w:ilvl w:val="0"/>
          <w:numId w:val="12"/>
        </w:numPr>
        <w:tabs>
          <w:tab w:val="left" w:pos="1065"/>
        </w:tabs>
        <w:ind w:left="1065"/>
      </w:pPr>
      <w:r>
        <w:rPr>
          <w:rFonts w:ascii="Arial" w:hAnsi="Arial" w:cs="Arial"/>
          <w:szCs w:val="24"/>
        </w:rPr>
        <w:t>P</w:t>
      </w:r>
      <w:r>
        <w:rPr>
          <w:rFonts w:ascii="Arial" w:hAnsi="Arial" w:cs="Arial"/>
          <w:szCs w:val="24"/>
        </w:rPr>
        <w:t>articipar en programas regionales, cuyo fin sea el desarrollo económico, cultural o social en Colombia.</w:t>
      </w:r>
    </w:p>
    <w:p w:rsidR="00000000" w:rsidRDefault="00E47A49">
      <w:pPr>
        <w:pStyle w:val="Sangra2detindependiente1"/>
        <w:numPr>
          <w:ilvl w:val="0"/>
          <w:numId w:val="15"/>
        </w:numPr>
        <w:tabs>
          <w:tab w:val="left" w:pos="1065"/>
        </w:tabs>
        <w:ind w:left="1065"/>
      </w:pPr>
      <w:r>
        <w:rPr>
          <w:rFonts w:ascii="Arial" w:hAnsi="Arial" w:cs="Arial"/>
          <w:szCs w:val="24"/>
        </w:rPr>
        <w:lastRenderedPageBreak/>
        <w:t>Realizar aportes y contribuciones a toda clase de programas y proyectos de desarrollo económico, social y cultural en que la Nación o los entes territor</w:t>
      </w:r>
      <w:r>
        <w:rPr>
          <w:rFonts w:ascii="Arial" w:hAnsi="Arial" w:cs="Arial"/>
          <w:szCs w:val="24"/>
        </w:rPr>
        <w:t>iales, así como las entidades descentralizadas y entidades sin ánimo de lucro tengan interés o hayan comprometido recursos.</w:t>
      </w:r>
    </w:p>
    <w:p w:rsidR="00000000" w:rsidRDefault="00E47A49">
      <w:pPr>
        <w:pStyle w:val="Sangra2detindependiente1"/>
        <w:rPr>
          <w:rFonts w:ascii="Arial" w:hAnsi="Arial" w:cs="Arial"/>
          <w:b/>
          <w:szCs w:val="24"/>
        </w:rPr>
      </w:pPr>
    </w:p>
    <w:p w:rsidR="00000000" w:rsidRDefault="00E47A49">
      <w:pPr>
        <w:pStyle w:val="Sangra2detindependiente1"/>
        <w:numPr>
          <w:ilvl w:val="1"/>
          <w:numId w:val="11"/>
        </w:numPr>
      </w:pPr>
      <w:r>
        <w:rPr>
          <w:rFonts w:ascii="Arial" w:eastAsia="Arial" w:hAnsi="Arial" w:cs="Arial"/>
          <w:b/>
          <w:szCs w:val="24"/>
        </w:rPr>
        <w:t xml:space="preserve"> </w:t>
      </w:r>
      <w:r>
        <w:rPr>
          <w:rFonts w:ascii="Arial" w:hAnsi="Arial" w:cs="Arial"/>
          <w:b/>
          <w:szCs w:val="24"/>
        </w:rPr>
        <w:t>SERVIR DE FUENTE DE INFORMACION</w:t>
      </w:r>
    </w:p>
    <w:p w:rsidR="00000000" w:rsidRDefault="00E47A49">
      <w:pPr>
        <w:pStyle w:val="Sangra2detindependiente1"/>
        <w:numPr>
          <w:ilvl w:val="0"/>
          <w:numId w:val="35"/>
        </w:numPr>
        <w:tabs>
          <w:tab w:val="left" w:pos="1065"/>
        </w:tabs>
        <w:ind w:left="1065"/>
      </w:pPr>
      <w:r>
        <w:rPr>
          <w:rFonts w:ascii="Arial" w:hAnsi="Arial" w:cs="Arial"/>
          <w:szCs w:val="24"/>
        </w:rPr>
        <w:t>Prestar servicios de información comercial, originada en los registros públicos, en forma gratuita</w:t>
      </w:r>
      <w:r>
        <w:rPr>
          <w:rFonts w:ascii="Arial" w:hAnsi="Arial" w:cs="Arial"/>
          <w:szCs w:val="24"/>
        </w:rPr>
        <w:t>.</w:t>
      </w:r>
    </w:p>
    <w:p w:rsidR="00000000" w:rsidRDefault="00E47A49">
      <w:pPr>
        <w:pStyle w:val="Sangra2detindependiente1"/>
        <w:ind w:left="1065"/>
      </w:pPr>
      <w:r>
        <w:rPr>
          <w:rFonts w:ascii="Arial" w:hAnsi="Arial" w:cs="Arial"/>
          <w:szCs w:val="24"/>
        </w:rPr>
        <w:t>Cuando la información comercial requiera para su suministro al solicitante, de procesos adicionales que impliquen un valor agregado para ésta, se podrá cobrar única y exclusivamente dicho valor, cuya estimación será efectuada conforme a los costos y prec</w:t>
      </w:r>
      <w:r>
        <w:rPr>
          <w:rFonts w:ascii="Arial" w:hAnsi="Arial" w:cs="Arial"/>
          <w:szCs w:val="24"/>
        </w:rPr>
        <w:t xml:space="preserve">ios del mercado; esta actividad será verificada periódicamente por la Superintendencia de Industria y Comercio. </w:t>
      </w:r>
    </w:p>
    <w:p w:rsidR="00000000" w:rsidRDefault="00E47A49">
      <w:pPr>
        <w:pStyle w:val="Sangra2detindependiente1"/>
        <w:rPr>
          <w:rFonts w:ascii="Arial" w:hAnsi="Arial" w:cs="Arial"/>
          <w:b/>
          <w:szCs w:val="24"/>
        </w:rPr>
      </w:pPr>
    </w:p>
    <w:p w:rsidR="00000000" w:rsidRDefault="00E47A49">
      <w:pPr>
        <w:pStyle w:val="Sangra2detindependiente1"/>
        <w:numPr>
          <w:ilvl w:val="1"/>
          <w:numId w:val="11"/>
        </w:numPr>
      </w:pPr>
      <w:r>
        <w:rPr>
          <w:rFonts w:ascii="Arial" w:eastAsia="Arial" w:hAnsi="Arial" w:cs="Arial"/>
          <w:b/>
          <w:szCs w:val="24"/>
        </w:rPr>
        <w:t xml:space="preserve"> </w:t>
      </w:r>
      <w:r>
        <w:rPr>
          <w:rFonts w:ascii="Arial" w:hAnsi="Arial" w:cs="Arial"/>
          <w:b/>
          <w:szCs w:val="24"/>
        </w:rPr>
        <w:t>SERVICIOS PARA AFILIADOS</w:t>
      </w:r>
    </w:p>
    <w:p w:rsidR="00000000" w:rsidRDefault="00E47A49">
      <w:pPr>
        <w:pStyle w:val="Sangra2detindependiente1"/>
        <w:ind w:left="720"/>
        <w:rPr>
          <w:rFonts w:ascii="Arial" w:hAnsi="Arial" w:cs="Arial"/>
          <w:b/>
          <w:szCs w:val="24"/>
        </w:rPr>
      </w:pPr>
    </w:p>
    <w:p w:rsidR="00000000" w:rsidRDefault="00E47A49">
      <w:pPr>
        <w:pStyle w:val="Sangra2detindependiente1"/>
        <w:numPr>
          <w:ilvl w:val="0"/>
          <w:numId w:val="14"/>
        </w:numPr>
        <w:tabs>
          <w:tab w:val="left" w:pos="1065"/>
        </w:tabs>
        <w:ind w:left="1065"/>
      </w:pPr>
      <w:r>
        <w:rPr>
          <w:rFonts w:ascii="Arial" w:hAnsi="Arial" w:cs="Arial"/>
          <w:szCs w:val="24"/>
        </w:rPr>
        <w:t>Mantener disponibles servicios especiales y útiles para sus afiliados.</w:t>
      </w:r>
    </w:p>
    <w:p w:rsidR="00000000" w:rsidRDefault="00E47A49">
      <w:pPr>
        <w:pStyle w:val="Sangra2detindependiente1"/>
        <w:rPr>
          <w:rFonts w:ascii="Arial" w:hAnsi="Arial" w:cs="Arial"/>
          <w:b/>
          <w:szCs w:val="24"/>
        </w:rPr>
      </w:pPr>
    </w:p>
    <w:p w:rsidR="00000000" w:rsidRDefault="00E47A49">
      <w:pPr>
        <w:pStyle w:val="Sangra2detindependiente1"/>
        <w:numPr>
          <w:ilvl w:val="1"/>
          <w:numId w:val="11"/>
        </w:numPr>
      </w:pPr>
      <w:r>
        <w:rPr>
          <w:rFonts w:ascii="Arial" w:eastAsia="Arial" w:hAnsi="Arial" w:cs="Arial"/>
          <w:b/>
          <w:szCs w:val="24"/>
        </w:rPr>
        <w:t xml:space="preserve"> </w:t>
      </w:r>
      <w:r>
        <w:rPr>
          <w:rFonts w:ascii="Arial" w:hAnsi="Arial" w:cs="Arial"/>
          <w:b/>
          <w:szCs w:val="24"/>
        </w:rPr>
        <w:t>ESTATUTOS Y MANUALES DE PROCEDIMIENTO</w:t>
      </w:r>
    </w:p>
    <w:p w:rsidR="00000000" w:rsidRDefault="00E47A49">
      <w:pPr>
        <w:pStyle w:val="Sangra2detindependiente1"/>
        <w:ind w:left="720"/>
        <w:rPr>
          <w:rFonts w:ascii="Arial" w:hAnsi="Arial" w:cs="Arial"/>
          <w:b/>
          <w:szCs w:val="24"/>
        </w:rPr>
      </w:pPr>
    </w:p>
    <w:p w:rsidR="00000000" w:rsidRDefault="00E47A49">
      <w:pPr>
        <w:pStyle w:val="Sangra2detindependiente1"/>
        <w:numPr>
          <w:ilvl w:val="0"/>
          <w:numId w:val="6"/>
        </w:numPr>
        <w:tabs>
          <w:tab w:val="left" w:pos="1065"/>
        </w:tabs>
        <w:ind w:left="1065"/>
      </w:pPr>
      <w:r>
        <w:rPr>
          <w:rFonts w:ascii="Arial" w:hAnsi="Arial" w:cs="Arial"/>
          <w:szCs w:val="24"/>
        </w:rPr>
        <w:t>Dic</w:t>
      </w:r>
      <w:r>
        <w:rPr>
          <w:rFonts w:ascii="Arial" w:hAnsi="Arial" w:cs="Arial"/>
          <w:szCs w:val="24"/>
        </w:rPr>
        <w:t>tar sus estatutos o reglamento interno, los cuales deberán ser aprobados por la Junta Directiva. No obstante, y de manera previa a su aplicación, la Junta Directiva deberá ponerlos en conocimiento de la Superintendencia de Industria y Comercio, quien verif</w:t>
      </w:r>
      <w:r>
        <w:rPr>
          <w:rFonts w:ascii="Arial" w:hAnsi="Arial" w:cs="Arial"/>
          <w:szCs w:val="24"/>
        </w:rPr>
        <w:t>icará el cumplimiento de las disposiciones legales en materia de registros públicos, representación legal, afiliados y revisoría fiscal, especialmente, para lo cual ordenará las adecuaciones del caso.</w:t>
      </w:r>
    </w:p>
    <w:p w:rsidR="00000000" w:rsidRDefault="00E47A49">
      <w:pPr>
        <w:pStyle w:val="Sangra2detindependiente1"/>
        <w:ind w:left="1065"/>
        <w:rPr>
          <w:rFonts w:ascii="Arial" w:hAnsi="Arial" w:cs="Arial"/>
          <w:b/>
          <w:szCs w:val="24"/>
        </w:rPr>
      </w:pPr>
    </w:p>
    <w:p w:rsidR="00000000" w:rsidRDefault="00E47A49">
      <w:pPr>
        <w:pStyle w:val="Sangra2detindependiente1"/>
        <w:numPr>
          <w:ilvl w:val="0"/>
          <w:numId w:val="34"/>
        </w:numPr>
        <w:tabs>
          <w:tab w:val="left" w:pos="1065"/>
        </w:tabs>
        <w:ind w:left="1065"/>
      </w:pPr>
      <w:r>
        <w:rPr>
          <w:rFonts w:ascii="Arial" w:hAnsi="Arial" w:cs="Arial"/>
          <w:szCs w:val="24"/>
        </w:rPr>
        <w:t>Adoptar manuales de procedimiento interno para el dese</w:t>
      </w:r>
      <w:r>
        <w:rPr>
          <w:rFonts w:ascii="Arial" w:hAnsi="Arial" w:cs="Arial"/>
          <w:szCs w:val="24"/>
        </w:rPr>
        <w:t>mpeño de las funciones regístrales.</w:t>
      </w:r>
    </w:p>
    <w:p w:rsidR="00000000" w:rsidRDefault="00E47A49">
      <w:pPr>
        <w:pStyle w:val="Sangra2detindependiente1"/>
        <w:rPr>
          <w:rFonts w:ascii="Arial" w:hAnsi="Arial" w:cs="Arial"/>
          <w:b/>
          <w:szCs w:val="24"/>
        </w:rPr>
      </w:pPr>
    </w:p>
    <w:p w:rsidR="00000000" w:rsidRDefault="00E47A49">
      <w:pPr>
        <w:pStyle w:val="Sangra2detindependiente1"/>
        <w:rPr>
          <w:rFonts w:ascii="Arial" w:hAnsi="Arial" w:cs="Arial"/>
          <w:szCs w:val="24"/>
        </w:rPr>
      </w:pPr>
    </w:p>
    <w:p w:rsidR="00000000" w:rsidRDefault="00E47A49">
      <w:pPr>
        <w:pStyle w:val="Sangra2detindependiente1"/>
        <w:numPr>
          <w:ilvl w:val="1"/>
          <w:numId w:val="11"/>
        </w:numPr>
      </w:pPr>
      <w:r>
        <w:rPr>
          <w:rFonts w:ascii="Arial" w:eastAsia="Arial" w:hAnsi="Arial" w:cs="Arial"/>
          <w:b/>
          <w:szCs w:val="24"/>
        </w:rPr>
        <w:t xml:space="preserve"> </w:t>
      </w:r>
      <w:r>
        <w:rPr>
          <w:rFonts w:ascii="Arial" w:hAnsi="Arial" w:cs="Arial"/>
          <w:b/>
          <w:szCs w:val="24"/>
        </w:rPr>
        <w:t>PRESTACION TECNOLOGICA DE SERVICIOS</w:t>
      </w:r>
    </w:p>
    <w:p w:rsidR="00000000" w:rsidRDefault="00E47A49">
      <w:pPr>
        <w:pStyle w:val="Sangra2detindependiente1"/>
        <w:ind w:left="720"/>
        <w:rPr>
          <w:rFonts w:ascii="Arial" w:hAnsi="Arial" w:cs="Arial"/>
          <w:b/>
          <w:szCs w:val="24"/>
        </w:rPr>
      </w:pPr>
    </w:p>
    <w:p w:rsidR="00000000" w:rsidRDefault="00E47A49">
      <w:pPr>
        <w:pStyle w:val="Sangra2detindependiente1"/>
        <w:numPr>
          <w:ilvl w:val="0"/>
          <w:numId w:val="17"/>
        </w:numPr>
        <w:tabs>
          <w:tab w:val="left" w:pos="1065"/>
        </w:tabs>
        <w:ind w:left="1065"/>
      </w:pPr>
      <w:r>
        <w:rPr>
          <w:rFonts w:ascii="Arial" w:hAnsi="Arial" w:cs="Arial"/>
          <w:szCs w:val="24"/>
        </w:rPr>
        <w:t>Contar con la infraestructura tecnológica necesaria para el cumplimiento y debido desarrollo de sus funciones registrales y la prestación eficiente de sus servicios.</w:t>
      </w:r>
    </w:p>
    <w:p w:rsidR="00000000" w:rsidRDefault="00E47A49">
      <w:pPr>
        <w:pStyle w:val="Sangra2detindependiente1"/>
        <w:rPr>
          <w:rFonts w:ascii="Arial" w:hAnsi="Arial" w:cs="Arial"/>
          <w:b/>
          <w:szCs w:val="24"/>
        </w:rPr>
      </w:pPr>
    </w:p>
    <w:p w:rsidR="00000000" w:rsidRDefault="00E47A49">
      <w:pPr>
        <w:pStyle w:val="Sangra2detindependiente1"/>
        <w:numPr>
          <w:ilvl w:val="1"/>
          <w:numId w:val="11"/>
        </w:numPr>
      </w:pPr>
      <w:r>
        <w:rPr>
          <w:rFonts w:ascii="Arial" w:eastAsia="Arial" w:hAnsi="Arial" w:cs="Arial"/>
          <w:b/>
          <w:szCs w:val="24"/>
        </w:rPr>
        <w:t xml:space="preserve"> </w:t>
      </w:r>
      <w:r>
        <w:rPr>
          <w:rFonts w:ascii="Arial" w:hAnsi="Arial" w:cs="Arial"/>
          <w:b/>
          <w:szCs w:val="24"/>
        </w:rPr>
        <w:t>RENDIR INFOR</w:t>
      </w:r>
      <w:r>
        <w:rPr>
          <w:rFonts w:ascii="Arial" w:hAnsi="Arial" w:cs="Arial"/>
          <w:b/>
          <w:szCs w:val="24"/>
        </w:rPr>
        <w:t>MES A LOS ORGANISMOS ENCARGADOS DE SU VIGILANCIA Y CONTROL SEGÚN SE LO SOLICITEN</w:t>
      </w:r>
    </w:p>
    <w:p w:rsidR="00000000" w:rsidRDefault="00E47A49">
      <w:pPr>
        <w:pStyle w:val="Sangra2detindependiente1"/>
        <w:ind w:left="720"/>
        <w:rPr>
          <w:rFonts w:ascii="Arial" w:hAnsi="Arial" w:cs="Arial"/>
          <w:b/>
          <w:szCs w:val="24"/>
        </w:rPr>
      </w:pPr>
    </w:p>
    <w:p w:rsidR="00000000" w:rsidRDefault="00E47A49">
      <w:pPr>
        <w:pStyle w:val="Sangra2detindependiente1"/>
        <w:numPr>
          <w:ilvl w:val="0"/>
          <w:numId w:val="27"/>
        </w:numPr>
        <w:tabs>
          <w:tab w:val="left" w:pos="1065"/>
        </w:tabs>
        <w:ind w:left="1065"/>
      </w:pPr>
      <w:r>
        <w:rPr>
          <w:rFonts w:ascii="Arial" w:hAnsi="Arial" w:cs="Arial"/>
          <w:szCs w:val="24"/>
        </w:rPr>
        <w:t>Rendir un informe anual a la Superintendencia de Industria y Comercio acerca de las labores realizadas en el año inmediatamente anterior y su concepto sobre la situación econ</w:t>
      </w:r>
      <w:r>
        <w:rPr>
          <w:rFonts w:ascii="Arial" w:hAnsi="Arial" w:cs="Arial"/>
          <w:szCs w:val="24"/>
        </w:rPr>
        <w:t>ómica de sus respectivas zonas, así como el detalle de sus ingresos y egresos.</w:t>
      </w:r>
    </w:p>
    <w:p w:rsidR="00000000" w:rsidRDefault="00E47A49">
      <w:pPr>
        <w:pStyle w:val="Sangra2detindependiente1"/>
        <w:ind w:left="1065"/>
        <w:rPr>
          <w:rFonts w:ascii="Arial" w:hAnsi="Arial" w:cs="Arial"/>
          <w:szCs w:val="24"/>
        </w:rPr>
      </w:pPr>
    </w:p>
    <w:p w:rsidR="00000000" w:rsidRDefault="00E47A49">
      <w:pPr>
        <w:pStyle w:val="Sangra2detindependiente1"/>
        <w:numPr>
          <w:ilvl w:val="0"/>
          <w:numId w:val="27"/>
        </w:numPr>
        <w:tabs>
          <w:tab w:val="left" w:pos="1065"/>
        </w:tabs>
        <w:ind w:left="1065"/>
      </w:pPr>
      <w:r>
        <w:rPr>
          <w:rFonts w:ascii="Arial" w:hAnsi="Arial" w:cs="Arial"/>
          <w:szCs w:val="24"/>
        </w:rPr>
        <w:t>Rendir cuenta anual consolidada a la Contraloría General de la República (Resolución Orgánica No. 5544 del 27 de Diciembre de 2003)</w:t>
      </w:r>
    </w:p>
    <w:p w:rsidR="00000000" w:rsidRDefault="00E47A49">
      <w:pPr>
        <w:pStyle w:val="Sangra2detindependiente1"/>
        <w:numPr>
          <w:ilvl w:val="0"/>
          <w:numId w:val="27"/>
        </w:numPr>
        <w:tabs>
          <w:tab w:val="left" w:pos="1065"/>
        </w:tabs>
        <w:ind w:left="1065"/>
      </w:pPr>
      <w:r>
        <w:rPr>
          <w:rFonts w:ascii="Arial" w:hAnsi="Arial" w:cs="Arial"/>
          <w:szCs w:val="24"/>
        </w:rPr>
        <w:t>Elaborar el Programa Anual de Trabajo que de</w:t>
      </w:r>
      <w:r>
        <w:rPr>
          <w:rFonts w:ascii="Arial" w:hAnsi="Arial" w:cs="Arial"/>
          <w:szCs w:val="24"/>
        </w:rPr>
        <w:t>berá ser enviado para su conocimiento a la Superintendencia de Industria y Comercio en el mes de diciembre del año anterior a su ejecución, así como las posteriores modificaciones que a dicho programa se hagan.</w:t>
      </w:r>
    </w:p>
    <w:p w:rsidR="00000000" w:rsidRDefault="00E47A49">
      <w:pPr>
        <w:pStyle w:val="Sangra2detindependiente1"/>
        <w:numPr>
          <w:ilvl w:val="0"/>
          <w:numId w:val="27"/>
        </w:numPr>
        <w:tabs>
          <w:tab w:val="left" w:pos="1065"/>
        </w:tabs>
        <w:ind w:left="1065"/>
      </w:pPr>
      <w:r>
        <w:rPr>
          <w:rFonts w:ascii="Arial" w:hAnsi="Arial" w:cs="Arial"/>
          <w:szCs w:val="24"/>
        </w:rPr>
        <w:t>Rendir los informes que la Superintendencia d</w:t>
      </w:r>
      <w:r>
        <w:rPr>
          <w:rFonts w:ascii="Arial" w:hAnsi="Arial" w:cs="Arial"/>
          <w:szCs w:val="24"/>
        </w:rPr>
        <w:t>e Industria y Comercio, en cumplimiento de sus funciones de control y vigilancia le solicite.</w:t>
      </w:r>
    </w:p>
    <w:p w:rsidR="00000000" w:rsidRDefault="00E47A49">
      <w:pPr>
        <w:pStyle w:val="Sangra2detindependiente1"/>
        <w:rPr>
          <w:rFonts w:ascii="Arial" w:hAnsi="Arial" w:cs="Arial"/>
          <w:b/>
          <w:szCs w:val="24"/>
        </w:rPr>
      </w:pPr>
    </w:p>
    <w:p w:rsidR="00000000" w:rsidRDefault="00E47A49">
      <w:pPr>
        <w:pStyle w:val="Sangra2detindependiente1"/>
        <w:numPr>
          <w:ilvl w:val="1"/>
          <w:numId w:val="11"/>
        </w:numPr>
      </w:pPr>
      <w:r>
        <w:rPr>
          <w:rFonts w:ascii="Arial" w:eastAsia="Arial" w:hAnsi="Arial" w:cs="Arial"/>
          <w:b/>
          <w:szCs w:val="24"/>
        </w:rPr>
        <w:t xml:space="preserve"> </w:t>
      </w:r>
      <w:r>
        <w:rPr>
          <w:rFonts w:ascii="Arial" w:hAnsi="Arial" w:cs="Arial"/>
          <w:b/>
          <w:szCs w:val="24"/>
        </w:rPr>
        <w:t>CONFEDERACIONES Y ASOCIACIONES</w:t>
      </w:r>
    </w:p>
    <w:p w:rsidR="00000000" w:rsidRDefault="00E47A49">
      <w:pPr>
        <w:pStyle w:val="Sangra2detindependiente1"/>
        <w:ind w:left="720"/>
        <w:rPr>
          <w:rFonts w:ascii="Arial" w:hAnsi="Arial" w:cs="Arial"/>
          <w:b/>
          <w:szCs w:val="24"/>
        </w:rPr>
      </w:pPr>
    </w:p>
    <w:p w:rsidR="00000000" w:rsidRDefault="00E47A49">
      <w:pPr>
        <w:pStyle w:val="Sangra2detindependiente1"/>
        <w:numPr>
          <w:ilvl w:val="0"/>
          <w:numId w:val="27"/>
        </w:numPr>
        <w:tabs>
          <w:tab w:val="left" w:pos="1065"/>
        </w:tabs>
        <w:ind w:left="1065"/>
      </w:pPr>
      <w:r>
        <w:rPr>
          <w:rFonts w:ascii="Arial" w:hAnsi="Arial" w:cs="Arial"/>
          <w:szCs w:val="24"/>
        </w:rPr>
        <w:t>Podrá confederarse siempre que se reúnan no menos del cincuenta por ciento de las Cámaras del País.</w:t>
      </w:r>
      <w:r>
        <w:rPr>
          <w:rFonts w:ascii="Arial" w:hAnsi="Arial" w:cs="Arial"/>
          <w:b/>
          <w:szCs w:val="24"/>
        </w:rPr>
        <w:t xml:space="preserve"> </w:t>
      </w:r>
      <w:r>
        <w:rPr>
          <w:rFonts w:ascii="Arial" w:hAnsi="Arial" w:cs="Arial"/>
          <w:szCs w:val="24"/>
        </w:rPr>
        <w:t>Las confederaciones de Cámar</w:t>
      </w:r>
      <w:r>
        <w:rPr>
          <w:rFonts w:ascii="Arial" w:hAnsi="Arial" w:cs="Arial"/>
          <w:szCs w:val="24"/>
        </w:rPr>
        <w:t>as de Comercio servirán de órgano consultivo de las confederadas en cuanto se refiera a sus funciones, con el fin de unificar el ejercicio de las mismas, recopilar las costumbres que tengan carácter nacional y propender al mejoramiento de las Cámaras en cu</w:t>
      </w:r>
      <w:r>
        <w:rPr>
          <w:rFonts w:ascii="Arial" w:hAnsi="Arial" w:cs="Arial"/>
          <w:szCs w:val="24"/>
        </w:rPr>
        <w:t>anto a tecnificación, eficiencia y agilidad en la prestación de sus servicios. Como tales, convocaran a reuniones o congresos de las Cámaras confederadas, cuando lo estimen conveniente, para acordar programas de acción y adoptar conclusiones sobre organiza</w:t>
      </w:r>
      <w:r>
        <w:rPr>
          <w:rFonts w:ascii="Arial" w:hAnsi="Arial" w:cs="Arial"/>
          <w:szCs w:val="24"/>
        </w:rPr>
        <w:t>ción y funcionamiento de las Cámaras del País.</w:t>
      </w:r>
    </w:p>
    <w:p w:rsidR="00000000" w:rsidRDefault="00E47A49">
      <w:pPr>
        <w:pStyle w:val="Sangra2detindependiente1"/>
        <w:numPr>
          <w:ilvl w:val="0"/>
          <w:numId w:val="30"/>
        </w:numPr>
        <w:tabs>
          <w:tab w:val="left" w:pos="1065"/>
        </w:tabs>
        <w:ind w:left="1065"/>
      </w:pPr>
      <w:r>
        <w:rPr>
          <w:rFonts w:ascii="Arial" w:hAnsi="Arial" w:cs="Arial"/>
          <w:szCs w:val="24"/>
        </w:rPr>
        <w:t>Podrá asociarse o contratar con cualquier persona natural o jurídica |para el cumplimiento de sus funciones. También podrá cumplirla mediante la constitución o participación en las entidades vinculadas.</w:t>
      </w:r>
    </w:p>
    <w:p w:rsidR="00000000" w:rsidRDefault="00E47A49">
      <w:pPr>
        <w:pStyle w:val="Sangra2detindependiente1"/>
        <w:numPr>
          <w:ilvl w:val="0"/>
          <w:numId w:val="27"/>
        </w:numPr>
        <w:tabs>
          <w:tab w:val="left" w:pos="1065"/>
        </w:tabs>
        <w:ind w:left="1065"/>
      </w:pPr>
      <w:r>
        <w:rPr>
          <w:rFonts w:ascii="Arial" w:hAnsi="Arial" w:cs="Arial"/>
          <w:szCs w:val="24"/>
        </w:rPr>
        <w:t>Las de</w:t>
      </w:r>
      <w:r>
        <w:rPr>
          <w:rFonts w:ascii="Arial" w:hAnsi="Arial" w:cs="Arial"/>
          <w:szCs w:val="24"/>
        </w:rPr>
        <w:t>más que les atribuyan las Leyes y el Gobierno Nacional.</w:t>
      </w:r>
    </w:p>
    <w:p w:rsidR="00000000" w:rsidRDefault="00E47A49">
      <w:pPr>
        <w:pStyle w:val="Sangra2detindependiente1"/>
        <w:rPr>
          <w:rFonts w:ascii="Arial" w:hAnsi="Arial" w:cs="Arial"/>
          <w:b/>
          <w:szCs w:val="24"/>
        </w:rPr>
      </w:pPr>
    </w:p>
    <w:p w:rsidR="00000000" w:rsidRDefault="00E47A49">
      <w:pPr>
        <w:pStyle w:val="Sangra2detindependiente1"/>
      </w:pPr>
      <w:r>
        <w:rPr>
          <w:rFonts w:ascii="Arial" w:hAnsi="Arial" w:cs="Arial"/>
          <w:szCs w:val="24"/>
        </w:rPr>
        <w:t>A la Cámara de Comercio le está prohibido realizar cualquier acto u operación que no esté encaminado al exclusivo cumplimiento de sus funciones.</w:t>
      </w:r>
    </w:p>
    <w:p w:rsidR="00000000" w:rsidRDefault="00E47A49">
      <w:pPr>
        <w:pStyle w:val="Sangra2detindependiente1"/>
        <w:rPr>
          <w:rFonts w:ascii="Arial" w:hAnsi="Arial" w:cs="Arial"/>
          <w:szCs w:val="24"/>
        </w:rPr>
      </w:pPr>
    </w:p>
    <w:p w:rsidR="00000000" w:rsidRDefault="00E47A49">
      <w:pPr>
        <w:pStyle w:val="Sangra2detindependiente1"/>
        <w:ind w:left="0" w:firstLine="705"/>
        <w:rPr>
          <w:rFonts w:ascii="Arial" w:hAnsi="Arial" w:cs="Arial"/>
          <w:b/>
          <w:szCs w:val="24"/>
        </w:rPr>
      </w:pPr>
    </w:p>
    <w:p w:rsidR="00000000" w:rsidRDefault="00E47A49">
      <w:pPr>
        <w:pStyle w:val="Sangra2detindependiente1"/>
      </w:pPr>
      <w:r>
        <w:rPr>
          <w:rFonts w:ascii="Arial" w:hAnsi="Arial" w:cs="Arial"/>
          <w:b/>
          <w:szCs w:val="24"/>
        </w:rPr>
        <w:t>8. GLOSARIO</w:t>
      </w:r>
    </w:p>
    <w:p w:rsidR="00000000" w:rsidRDefault="00E47A49">
      <w:pPr>
        <w:pStyle w:val="Sangra2detindependiente1"/>
        <w:rPr>
          <w:rFonts w:ascii="Arial" w:hAnsi="Arial" w:cs="Arial"/>
          <w:b/>
          <w:szCs w:val="24"/>
        </w:rPr>
      </w:pPr>
    </w:p>
    <w:p w:rsidR="00000000" w:rsidRDefault="00E47A49">
      <w:pPr>
        <w:pStyle w:val="Sangra2detindependiente1"/>
      </w:pPr>
      <w:r>
        <w:rPr>
          <w:rFonts w:ascii="Arial" w:hAnsi="Arial" w:cs="Arial"/>
          <w:b/>
          <w:szCs w:val="24"/>
        </w:rPr>
        <w:t>Objetivos:</w:t>
      </w:r>
      <w:r>
        <w:rPr>
          <w:rFonts w:ascii="Arial" w:hAnsi="Arial" w:cs="Arial"/>
          <w:b/>
          <w:szCs w:val="24"/>
        </w:rPr>
        <w:tab/>
      </w:r>
      <w:r>
        <w:rPr>
          <w:rFonts w:ascii="Arial" w:hAnsi="Arial" w:cs="Arial"/>
          <w:szCs w:val="24"/>
        </w:rPr>
        <w:t>Propósito hacia donde se deb</w:t>
      </w:r>
      <w:r>
        <w:rPr>
          <w:rFonts w:ascii="Arial" w:hAnsi="Arial" w:cs="Arial"/>
          <w:szCs w:val="24"/>
        </w:rPr>
        <w:t>en enfocar los esfuerzos y recursos de la entidad.</w:t>
      </w:r>
    </w:p>
    <w:p w:rsidR="00000000" w:rsidRDefault="00E47A49">
      <w:pPr>
        <w:pStyle w:val="Sangra2detindependiente1"/>
        <w:rPr>
          <w:rFonts w:ascii="Arial" w:hAnsi="Arial" w:cs="Arial"/>
          <w:b/>
          <w:szCs w:val="24"/>
        </w:rPr>
      </w:pPr>
    </w:p>
    <w:p w:rsidR="00000000" w:rsidRDefault="00E47A49">
      <w:pPr>
        <w:pStyle w:val="Sangra2detindependiente1"/>
      </w:pPr>
      <w:r>
        <w:rPr>
          <w:rFonts w:ascii="Arial" w:hAnsi="Arial" w:cs="Arial"/>
          <w:b/>
          <w:szCs w:val="24"/>
        </w:rPr>
        <w:t>Metas:</w:t>
      </w:r>
      <w:r>
        <w:rPr>
          <w:rFonts w:ascii="Arial" w:hAnsi="Arial" w:cs="Arial"/>
          <w:szCs w:val="24"/>
        </w:rPr>
        <w:t xml:space="preserve"> </w:t>
      </w:r>
      <w:r>
        <w:rPr>
          <w:rFonts w:ascii="Arial" w:hAnsi="Arial" w:cs="Arial"/>
          <w:szCs w:val="24"/>
        </w:rPr>
        <w:tab/>
        <w:t>Niveles de Desarrollo con los cuales se mide el alcance o satisfacción lograda de los objetivos.</w:t>
      </w:r>
    </w:p>
    <w:p w:rsidR="00000000" w:rsidRDefault="00E47A49">
      <w:pPr>
        <w:pStyle w:val="Sangra2detindependiente1"/>
        <w:rPr>
          <w:rFonts w:ascii="Arial" w:hAnsi="Arial" w:cs="Arial"/>
          <w:szCs w:val="24"/>
        </w:rPr>
      </w:pPr>
    </w:p>
    <w:p w:rsidR="00000000" w:rsidRDefault="00E47A49">
      <w:pPr>
        <w:pStyle w:val="Sangra2detindependiente1"/>
      </w:pPr>
      <w:r>
        <w:rPr>
          <w:rFonts w:ascii="Arial" w:hAnsi="Arial" w:cs="Arial"/>
          <w:b/>
          <w:szCs w:val="24"/>
        </w:rPr>
        <w:t>Políticas:</w:t>
      </w:r>
      <w:r>
        <w:rPr>
          <w:rFonts w:ascii="Arial" w:hAnsi="Arial" w:cs="Arial"/>
          <w:szCs w:val="24"/>
        </w:rPr>
        <w:tab/>
        <w:t>Serie de principios y líneas de acción que guían el comportamiento hacia el futuro.</w:t>
      </w:r>
    </w:p>
    <w:p w:rsidR="00000000" w:rsidRDefault="00E47A49">
      <w:pPr>
        <w:pStyle w:val="Sangra2detindependiente1"/>
        <w:rPr>
          <w:rFonts w:ascii="Arial" w:hAnsi="Arial" w:cs="Arial"/>
          <w:szCs w:val="24"/>
        </w:rPr>
      </w:pPr>
    </w:p>
    <w:p w:rsidR="00000000" w:rsidRDefault="00E47A49">
      <w:pPr>
        <w:pStyle w:val="Sangra2detindependiente1"/>
      </w:pPr>
      <w:r>
        <w:rPr>
          <w:rFonts w:ascii="Arial" w:hAnsi="Arial" w:cs="Arial"/>
          <w:b/>
          <w:szCs w:val="24"/>
        </w:rPr>
        <w:t>Pr</w:t>
      </w:r>
      <w:r>
        <w:rPr>
          <w:rFonts w:ascii="Arial" w:hAnsi="Arial" w:cs="Arial"/>
          <w:b/>
          <w:szCs w:val="24"/>
        </w:rPr>
        <w:t xml:space="preserve">ever: </w:t>
      </w:r>
      <w:r>
        <w:rPr>
          <w:rFonts w:ascii="Arial" w:hAnsi="Arial" w:cs="Arial"/>
          <w:szCs w:val="24"/>
        </w:rPr>
        <w:tab/>
        <w:t>Determinar en forma anticipada lo que queremos que suceda.</w:t>
      </w:r>
    </w:p>
    <w:p w:rsidR="00000000" w:rsidRDefault="00E47A49">
      <w:pPr>
        <w:pStyle w:val="Sangra2detindependiente1"/>
        <w:rPr>
          <w:rFonts w:ascii="Arial" w:hAnsi="Arial" w:cs="Arial"/>
          <w:szCs w:val="24"/>
        </w:rPr>
      </w:pPr>
    </w:p>
    <w:p w:rsidR="00000000" w:rsidRDefault="00E47A49">
      <w:pPr>
        <w:pStyle w:val="Sangra2detindependiente1"/>
      </w:pPr>
      <w:r>
        <w:rPr>
          <w:rFonts w:ascii="Arial" w:hAnsi="Arial" w:cs="Arial"/>
          <w:b/>
          <w:szCs w:val="24"/>
        </w:rPr>
        <w:t>Planear:</w:t>
      </w:r>
      <w:r>
        <w:rPr>
          <w:rFonts w:ascii="Arial" w:hAnsi="Arial" w:cs="Arial"/>
          <w:szCs w:val="24"/>
        </w:rPr>
        <w:tab/>
        <w:t>Determinar las actividades a realizar fijando un objetivo. Tomar hoy las decisiones de lo que se hará en un futuro.</w:t>
      </w:r>
    </w:p>
    <w:p w:rsidR="00000000" w:rsidRDefault="00E47A49">
      <w:pPr>
        <w:pStyle w:val="Sangra2detindependiente1"/>
        <w:rPr>
          <w:rFonts w:ascii="Arial" w:hAnsi="Arial" w:cs="Arial"/>
          <w:szCs w:val="24"/>
        </w:rPr>
      </w:pPr>
    </w:p>
    <w:p w:rsidR="00000000" w:rsidRDefault="00E47A49">
      <w:pPr>
        <w:pStyle w:val="Sangra2detindependiente1"/>
      </w:pPr>
      <w:r>
        <w:rPr>
          <w:rFonts w:ascii="Arial" w:hAnsi="Arial" w:cs="Arial"/>
          <w:b/>
          <w:szCs w:val="24"/>
        </w:rPr>
        <w:t>Actividad:</w:t>
      </w:r>
      <w:r>
        <w:rPr>
          <w:rFonts w:ascii="Arial" w:hAnsi="Arial" w:cs="Arial"/>
          <w:szCs w:val="24"/>
        </w:rPr>
        <w:tab/>
        <w:t xml:space="preserve">Es la acción que tiene el mayor grado de concreción </w:t>
      </w:r>
      <w:r>
        <w:rPr>
          <w:rFonts w:ascii="Arial" w:hAnsi="Arial" w:cs="Arial"/>
          <w:szCs w:val="24"/>
        </w:rPr>
        <w:t>y especificidad, a través de la cual, junto con otras actividades, se realiza un proyecto.</w:t>
      </w:r>
    </w:p>
    <w:p w:rsidR="00000000" w:rsidRDefault="00E47A49">
      <w:pPr>
        <w:pStyle w:val="Sangra2detindependiente1"/>
        <w:rPr>
          <w:rFonts w:ascii="Arial" w:hAnsi="Arial" w:cs="Arial"/>
          <w:szCs w:val="24"/>
        </w:rPr>
      </w:pPr>
    </w:p>
    <w:p w:rsidR="00000000" w:rsidRDefault="00E47A49">
      <w:pPr>
        <w:pStyle w:val="Sangra2detindependiente1"/>
      </w:pPr>
      <w:r>
        <w:rPr>
          <w:rFonts w:ascii="Arial" w:hAnsi="Arial" w:cs="Arial"/>
          <w:b/>
          <w:szCs w:val="24"/>
        </w:rPr>
        <w:t>Proyecto:</w:t>
      </w:r>
      <w:r>
        <w:rPr>
          <w:rFonts w:ascii="Arial" w:hAnsi="Arial" w:cs="Arial"/>
          <w:szCs w:val="24"/>
        </w:rPr>
        <w:tab/>
        <w:t>Descripción de un conjunto de actividades en el tiempo y en el espacio con la finalidad de cumplir un objetivo específico que se enmarca entre los objetiv</w:t>
      </w:r>
      <w:r>
        <w:rPr>
          <w:rFonts w:ascii="Arial" w:hAnsi="Arial" w:cs="Arial"/>
          <w:szCs w:val="24"/>
        </w:rPr>
        <w:t xml:space="preserve">os de un programa. </w:t>
      </w:r>
    </w:p>
    <w:p w:rsidR="00000000" w:rsidRDefault="00E47A49">
      <w:pPr>
        <w:pStyle w:val="Sangra2detindependiente1"/>
        <w:rPr>
          <w:rFonts w:ascii="Arial" w:hAnsi="Arial" w:cs="Arial"/>
          <w:szCs w:val="24"/>
        </w:rPr>
      </w:pPr>
    </w:p>
    <w:p w:rsidR="00000000" w:rsidRDefault="00E47A49">
      <w:pPr>
        <w:pStyle w:val="Sangra2detindependiente1"/>
      </w:pPr>
      <w:r>
        <w:rPr>
          <w:rFonts w:ascii="Arial" w:hAnsi="Arial" w:cs="Arial"/>
          <w:b/>
          <w:szCs w:val="24"/>
        </w:rPr>
        <w:t>Programa de Trabajo:</w:t>
      </w:r>
      <w:r>
        <w:rPr>
          <w:rFonts w:ascii="Arial" w:hAnsi="Arial" w:cs="Arial"/>
          <w:szCs w:val="24"/>
        </w:rPr>
        <w:t xml:space="preserve"> Cada una de las partes específicas de un plan a las cuales se les asigna los recursos necesarios para alcanzar las metas propuestas. Conjunto de proyectos coordinados entre sí.</w:t>
      </w:r>
    </w:p>
    <w:p w:rsidR="00000000" w:rsidRDefault="00E47A49">
      <w:pPr>
        <w:pStyle w:val="Sangra2detindependiente1"/>
        <w:rPr>
          <w:rFonts w:ascii="Arial" w:hAnsi="Arial" w:cs="Arial"/>
          <w:szCs w:val="24"/>
        </w:rPr>
      </w:pPr>
    </w:p>
    <w:p w:rsidR="00000000" w:rsidRDefault="00E47A49">
      <w:pPr>
        <w:pStyle w:val="Sangra2detindependiente1"/>
      </w:pPr>
      <w:r>
        <w:rPr>
          <w:rFonts w:ascii="Arial" w:hAnsi="Arial" w:cs="Arial"/>
          <w:b/>
          <w:szCs w:val="24"/>
        </w:rPr>
        <w:t xml:space="preserve">Plan: </w:t>
      </w:r>
      <w:r>
        <w:rPr>
          <w:rFonts w:ascii="Arial" w:hAnsi="Arial" w:cs="Arial"/>
          <w:b/>
          <w:szCs w:val="24"/>
        </w:rPr>
        <w:tab/>
      </w:r>
      <w:r>
        <w:rPr>
          <w:rFonts w:ascii="Arial" w:hAnsi="Arial" w:cs="Arial"/>
          <w:szCs w:val="24"/>
        </w:rPr>
        <w:t>Conjunto organizado de decisi</w:t>
      </w:r>
      <w:r>
        <w:rPr>
          <w:rFonts w:ascii="Arial" w:hAnsi="Arial" w:cs="Arial"/>
          <w:szCs w:val="24"/>
        </w:rPr>
        <w:t>ones (objetivos, metas, instrumentos, medios y recursos) para lograr el desarrollo de un área o sector determinado. (Ejemplo: Plan para el desarrollo de las pequeñas y medianas empresas _ Pymes).</w:t>
      </w:r>
    </w:p>
    <w:p w:rsidR="00000000" w:rsidRDefault="00E47A49">
      <w:pPr>
        <w:pStyle w:val="Sangra2detindependiente1"/>
        <w:rPr>
          <w:rFonts w:ascii="Arial" w:hAnsi="Arial" w:cs="Arial"/>
          <w:szCs w:val="24"/>
        </w:rPr>
      </w:pPr>
    </w:p>
    <w:p w:rsidR="00000000" w:rsidRDefault="00E47A49">
      <w:pPr>
        <w:pStyle w:val="Sangra2detindependiente1"/>
      </w:pPr>
      <w:r>
        <w:rPr>
          <w:rFonts w:ascii="Arial" w:hAnsi="Arial" w:cs="Arial"/>
          <w:b/>
          <w:szCs w:val="24"/>
        </w:rPr>
        <w:t>Estrategias:</w:t>
      </w:r>
      <w:r>
        <w:rPr>
          <w:rFonts w:ascii="Arial" w:hAnsi="Arial" w:cs="Arial"/>
          <w:szCs w:val="24"/>
        </w:rPr>
        <w:tab/>
        <w:t xml:space="preserve">Arte de dirigir operaciones; adoptar recursos </w:t>
      </w:r>
      <w:r>
        <w:rPr>
          <w:rFonts w:ascii="Arial" w:hAnsi="Arial" w:cs="Arial"/>
          <w:szCs w:val="24"/>
        </w:rPr>
        <w:t>y habilidades de la organización al entorno. Forma de actuar ante determinada situación; evaluación de riesgos en función de objetivos.</w:t>
      </w:r>
    </w:p>
    <w:p w:rsidR="00000000" w:rsidRDefault="00E47A49">
      <w:pPr>
        <w:pStyle w:val="Sangra2detindependiente1"/>
        <w:rPr>
          <w:rFonts w:ascii="Arial" w:hAnsi="Arial" w:cs="Arial"/>
          <w:szCs w:val="24"/>
        </w:rPr>
      </w:pPr>
    </w:p>
    <w:p w:rsidR="00000000" w:rsidRDefault="00E47A49">
      <w:pPr>
        <w:pStyle w:val="Sangra2detindependiente1"/>
      </w:pPr>
      <w:r>
        <w:rPr>
          <w:rFonts w:ascii="Arial" w:hAnsi="Arial" w:cs="Arial"/>
          <w:b/>
          <w:szCs w:val="24"/>
        </w:rPr>
        <w:t>Organizar:</w:t>
      </w:r>
      <w:r>
        <w:rPr>
          <w:rFonts w:ascii="Arial" w:hAnsi="Arial" w:cs="Arial"/>
          <w:szCs w:val="24"/>
        </w:rPr>
        <w:t xml:space="preserve"> Asignar los recursos humanos, económicos y financieros estructurándolos en forma que se puedan alcanzar los </w:t>
      </w:r>
      <w:r>
        <w:rPr>
          <w:rFonts w:ascii="Arial" w:hAnsi="Arial" w:cs="Arial"/>
          <w:szCs w:val="24"/>
        </w:rPr>
        <w:t>propósitos.</w:t>
      </w:r>
    </w:p>
    <w:p w:rsidR="00000000" w:rsidRDefault="00E47A49">
      <w:pPr>
        <w:pStyle w:val="Sangra2detindependiente1"/>
        <w:rPr>
          <w:rFonts w:ascii="Arial" w:hAnsi="Arial" w:cs="Arial"/>
          <w:szCs w:val="24"/>
        </w:rPr>
      </w:pPr>
    </w:p>
    <w:p w:rsidR="00000000" w:rsidRDefault="00E47A49">
      <w:pPr>
        <w:pStyle w:val="Sangra2detindependiente1"/>
      </w:pPr>
      <w:r>
        <w:rPr>
          <w:rFonts w:ascii="Arial" w:hAnsi="Arial" w:cs="Arial"/>
          <w:b/>
          <w:szCs w:val="24"/>
        </w:rPr>
        <w:t>Ejecutar:</w:t>
      </w:r>
      <w:r>
        <w:rPr>
          <w:rFonts w:ascii="Arial" w:hAnsi="Arial" w:cs="Arial"/>
          <w:szCs w:val="24"/>
        </w:rPr>
        <w:t xml:space="preserve"> Poner en marcha los planes. Realizar las acciones pertinentes para lograr los objetivos.</w:t>
      </w:r>
    </w:p>
    <w:p w:rsidR="00000000" w:rsidRDefault="00E47A49">
      <w:pPr>
        <w:pStyle w:val="Sangra2detindependiente1"/>
        <w:rPr>
          <w:rFonts w:ascii="Arial" w:hAnsi="Arial" w:cs="Arial"/>
          <w:szCs w:val="24"/>
        </w:rPr>
      </w:pPr>
    </w:p>
    <w:p w:rsidR="00000000" w:rsidRDefault="00E47A49">
      <w:pPr>
        <w:pStyle w:val="Sangra2detindependiente1"/>
      </w:pPr>
      <w:r>
        <w:rPr>
          <w:rFonts w:ascii="Arial" w:hAnsi="Arial" w:cs="Arial"/>
          <w:b/>
          <w:szCs w:val="24"/>
        </w:rPr>
        <w:lastRenderedPageBreak/>
        <w:t>Controlar:</w:t>
      </w:r>
      <w:r>
        <w:rPr>
          <w:rFonts w:ascii="Arial" w:hAnsi="Arial" w:cs="Arial"/>
          <w:szCs w:val="24"/>
        </w:rPr>
        <w:t xml:space="preserve"> </w:t>
      </w:r>
      <w:r>
        <w:rPr>
          <w:rFonts w:ascii="Arial" w:hAnsi="Arial" w:cs="Arial"/>
          <w:szCs w:val="24"/>
        </w:rPr>
        <w:tab/>
        <w:t>Comparar lo planeado con lo ejecutado. Incluye la asignación de responsabilidades y la medición de lo previsto, determinando por co</w:t>
      </w:r>
      <w:r>
        <w:rPr>
          <w:rFonts w:ascii="Arial" w:hAnsi="Arial" w:cs="Arial"/>
          <w:szCs w:val="24"/>
        </w:rPr>
        <w:t>nsiguiente las variaciones y las causas.</w:t>
      </w:r>
    </w:p>
    <w:p w:rsidR="00000000" w:rsidRDefault="00E47A49">
      <w:pPr>
        <w:pStyle w:val="Sangra2detindependiente1"/>
        <w:rPr>
          <w:rFonts w:ascii="Arial" w:hAnsi="Arial" w:cs="Arial"/>
          <w:szCs w:val="24"/>
        </w:rPr>
      </w:pPr>
    </w:p>
    <w:p w:rsidR="00000000" w:rsidRDefault="00E47A49">
      <w:pPr>
        <w:pStyle w:val="Sangra2detindependiente1"/>
      </w:pPr>
      <w:r>
        <w:rPr>
          <w:rFonts w:ascii="Arial" w:hAnsi="Arial" w:cs="Arial"/>
          <w:b/>
          <w:szCs w:val="24"/>
        </w:rPr>
        <w:t>Indicador:</w:t>
      </w:r>
      <w:r>
        <w:rPr>
          <w:rFonts w:ascii="Arial" w:hAnsi="Arial" w:cs="Arial"/>
          <w:b/>
          <w:szCs w:val="24"/>
        </w:rPr>
        <w:tab/>
      </w:r>
      <w:r>
        <w:rPr>
          <w:rFonts w:ascii="Arial" w:hAnsi="Arial" w:cs="Arial"/>
          <w:szCs w:val="24"/>
        </w:rPr>
        <w:t>Unidad de medida. Se refiere a la medición de los efectos producidos por la actividad, proyecto, programa o plan, cuantificación de logros con alguna unidad de medida.</w:t>
      </w:r>
    </w:p>
    <w:p w:rsidR="00000000" w:rsidRDefault="00E47A49">
      <w:pPr>
        <w:pStyle w:val="Sangra2detindependiente1"/>
        <w:rPr>
          <w:rFonts w:ascii="Arial" w:hAnsi="Arial" w:cs="Arial"/>
          <w:szCs w:val="24"/>
        </w:rPr>
      </w:pPr>
    </w:p>
    <w:p w:rsidR="00000000" w:rsidRDefault="00E47A49">
      <w:pPr>
        <w:pStyle w:val="Sangra2detindependiente1"/>
        <w:rPr>
          <w:rFonts w:ascii="Arial" w:hAnsi="Arial" w:cs="Arial"/>
          <w:szCs w:val="24"/>
        </w:rPr>
      </w:pPr>
    </w:p>
    <w:p w:rsidR="00000000" w:rsidRDefault="00E47A49">
      <w:pPr>
        <w:pStyle w:val="Ttulo1"/>
      </w:pPr>
      <w:r>
        <w:rPr>
          <w:rFonts w:ascii="Arial" w:hAnsi="Arial" w:cs="Arial"/>
          <w:szCs w:val="24"/>
        </w:rPr>
        <w:t>9. PROCEDIMIENTO</w:t>
      </w:r>
    </w:p>
    <w:p w:rsidR="00000000" w:rsidRDefault="00E47A49">
      <w:pPr>
        <w:rPr>
          <w:rFonts w:ascii="Arial" w:hAnsi="Arial" w:cs="Arial"/>
          <w:szCs w:val="24"/>
        </w:rPr>
      </w:pPr>
    </w:p>
    <w:p w:rsidR="00000000" w:rsidRDefault="00E47A49">
      <w:pPr>
        <w:pStyle w:val="Listaconvietas2"/>
      </w:pPr>
      <w:r>
        <w:rPr>
          <w:rFonts w:ascii="Arial" w:hAnsi="Arial" w:cs="Arial"/>
          <w:b/>
          <w:szCs w:val="24"/>
        </w:rPr>
        <w:t>9.1</w:t>
      </w:r>
      <w:r>
        <w:rPr>
          <w:rFonts w:ascii="Arial" w:hAnsi="Arial" w:cs="Arial"/>
          <w:b/>
          <w:szCs w:val="24"/>
        </w:rPr>
        <w:tab/>
        <w:t xml:space="preserve">Definición </w:t>
      </w:r>
      <w:r>
        <w:rPr>
          <w:rFonts w:ascii="Arial" w:hAnsi="Arial" w:cs="Arial"/>
          <w:b/>
          <w:szCs w:val="24"/>
        </w:rPr>
        <w:t>de Presupuesto</w:t>
      </w:r>
    </w:p>
    <w:p w:rsidR="00000000" w:rsidRDefault="00E47A49">
      <w:pPr>
        <w:pStyle w:val="Sangradetextonormal"/>
        <w:ind w:left="0"/>
      </w:pPr>
      <w:r>
        <w:rPr>
          <w:rFonts w:ascii="Arial" w:hAnsi="Arial" w:cs="Arial"/>
          <w:szCs w:val="24"/>
        </w:rPr>
        <w:tab/>
      </w:r>
    </w:p>
    <w:p w:rsidR="00000000" w:rsidRDefault="00E47A49">
      <w:pPr>
        <w:pStyle w:val="Textoindependienteprimerasangra21"/>
        <w:ind w:firstLine="0"/>
        <w:jc w:val="both"/>
      </w:pPr>
      <w:r>
        <w:rPr>
          <w:rFonts w:ascii="Arial" w:hAnsi="Arial" w:cs="Arial"/>
          <w:szCs w:val="24"/>
        </w:rPr>
        <w:t xml:space="preserve">Es el instrumento mediante el cual se determinan los objetivos, los planes y las metas que han de lograrse, mediante un sistema de planeación y control. </w:t>
      </w:r>
    </w:p>
    <w:p w:rsidR="00000000" w:rsidRDefault="00E47A49">
      <w:pPr>
        <w:pStyle w:val="Textoindependienteprimerasangra21"/>
        <w:ind w:firstLine="0"/>
        <w:jc w:val="both"/>
      </w:pPr>
      <w:r>
        <w:rPr>
          <w:rFonts w:ascii="Arial" w:hAnsi="Arial" w:cs="Arial"/>
          <w:szCs w:val="24"/>
        </w:rPr>
        <w:t xml:space="preserve">En términos cuantitativos, es el cómputo de los ingresos y egresos para una vigencia </w:t>
      </w:r>
      <w:r>
        <w:rPr>
          <w:rFonts w:ascii="Arial" w:hAnsi="Arial" w:cs="Arial"/>
          <w:szCs w:val="24"/>
        </w:rPr>
        <w:t>determinada.</w:t>
      </w:r>
    </w:p>
    <w:p w:rsidR="00000000" w:rsidRDefault="00E47A49">
      <w:pPr>
        <w:pStyle w:val="Textoindependienteprimerasangra21"/>
        <w:ind w:firstLine="0"/>
        <w:jc w:val="both"/>
      </w:pPr>
      <w:r>
        <w:rPr>
          <w:rFonts w:ascii="Arial" w:hAnsi="Arial" w:cs="Arial"/>
          <w:szCs w:val="24"/>
        </w:rPr>
        <w:t>En términos cualitativos, es la herramienta financiera para desarrollar y controlar los programas de actividades previstas por la entidad durante el ejercicio.</w:t>
      </w:r>
    </w:p>
    <w:p w:rsidR="00000000" w:rsidRDefault="00E47A49">
      <w:pPr>
        <w:pStyle w:val="Ttulo1"/>
      </w:pPr>
      <w:r>
        <w:rPr>
          <w:rFonts w:ascii="Arial" w:hAnsi="Arial" w:cs="Arial"/>
          <w:szCs w:val="24"/>
        </w:rPr>
        <w:t>9.2</w:t>
      </w:r>
      <w:r>
        <w:rPr>
          <w:rFonts w:ascii="Arial" w:hAnsi="Arial" w:cs="Arial"/>
          <w:szCs w:val="24"/>
        </w:rPr>
        <w:tab/>
        <w:t>Objetivos del Presupuesto</w:t>
      </w:r>
    </w:p>
    <w:p w:rsidR="00000000" w:rsidRDefault="00E47A49">
      <w:pPr>
        <w:rPr>
          <w:rFonts w:ascii="Arial" w:hAnsi="Arial" w:cs="Arial"/>
          <w:szCs w:val="24"/>
        </w:rPr>
      </w:pPr>
    </w:p>
    <w:p w:rsidR="00000000" w:rsidRDefault="00E47A49">
      <w:pPr>
        <w:pStyle w:val="Listaconvietas31"/>
        <w:numPr>
          <w:ilvl w:val="0"/>
          <w:numId w:val="25"/>
        </w:numPr>
        <w:jc w:val="both"/>
      </w:pPr>
      <w:r>
        <w:rPr>
          <w:rFonts w:ascii="Arial" w:hAnsi="Arial" w:cs="Arial"/>
          <w:szCs w:val="24"/>
        </w:rPr>
        <w:t>Presentar una visión global de la proyección de la e</w:t>
      </w:r>
      <w:r>
        <w:rPr>
          <w:rFonts w:ascii="Arial" w:hAnsi="Arial" w:cs="Arial"/>
          <w:szCs w:val="24"/>
        </w:rPr>
        <w:t>ntidad para el período en cuestión.</w:t>
      </w:r>
    </w:p>
    <w:p w:rsidR="00000000" w:rsidRDefault="00E47A49">
      <w:pPr>
        <w:pStyle w:val="Listaconvietas31"/>
        <w:numPr>
          <w:ilvl w:val="0"/>
          <w:numId w:val="25"/>
        </w:numPr>
        <w:jc w:val="both"/>
      </w:pPr>
      <w:r>
        <w:rPr>
          <w:rFonts w:ascii="Arial" w:hAnsi="Arial" w:cs="Arial"/>
          <w:szCs w:val="24"/>
        </w:rPr>
        <w:t>Servir de herramienta a los funcionarios para orientar su gestión hacia la obtención de mayores logros.</w:t>
      </w:r>
    </w:p>
    <w:p w:rsidR="00000000" w:rsidRDefault="00E47A49">
      <w:pPr>
        <w:pStyle w:val="Listaconvietas31"/>
        <w:numPr>
          <w:ilvl w:val="0"/>
          <w:numId w:val="25"/>
        </w:numPr>
        <w:jc w:val="both"/>
      </w:pPr>
      <w:r>
        <w:rPr>
          <w:rFonts w:ascii="Arial" w:hAnsi="Arial" w:cs="Arial"/>
          <w:szCs w:val="24"/>
        </w:rPr>
        <w:t>Servir para interrelacionar las actividades de las diferentes áreas, en procura de objetivos comunes</w:t>
      </w:r>
    </w:p>
    <w:p w:rsidR="00000000" w:rsidRDefault="00E47A49">
      <w:pPr>
        <w:pStyle w:val="Listaconvietas31"/>
        <w:numPr>
          <w:ilvl w:val="0"/>
          <w:numId w:val="25"/>
        </w:numPr>
        <w:jc w:val="both"/>
      </w:pPr>
      <w:r>
        <w:rPr>
          <w:rFonts w:ascii="Arial" w:hAnsi="Arial" w:cs="Arial"/>
          <w:szCs w:val="24"/>
        </w:rPr>
        <w:t>Permitir que se</w:t>
      </w:r>
      <w:r>
        <w:rPr>
          <w:rFonts w:ascii="Arial" w:hAnsi="Arial" w:cs="Arial"/>
          <w:szCs w:val="24"/>
        </w:rPr>
        <w:t xml:space="preserve"> fijen planes generales de acción para el futuro.</w:t>
      </w:r>
    </w:p>
    <w:p w:rsidR="00000000" w:rsidRDefault="00E47A49">
      <w:pPr>
        <w:pStyle w:val="Listaconvietas31"/>
        <w:numPr>
          <w:ilvl w:val="0"/>
          <w:numId w:val="25"/>
        </w:numPr>
        <w:jc w:val="both"/>
      </w:pPr>
      <w:r>
        <w:rPr>
          <w:rFonts w:ascii="Arial" w:hAnsi="Arial" w:cs="Arial"/>
          <w:szCs w:val="24"/>
        </w:rPr>
        <w:t>Cumplir y hacer cumplir los objetivos propuestos.</w:t>
      </w:r>
    </w:p>
    <w:p w:rsidR="00000000" w:rsidRDefault="00E47A49">
      <w:pPr>
        <w:pStyle w:val="Listaconvietas31"/>
        <w:numPr>
          <w:ilvl w:val="0"/>
          <w:numId w:val="25"/>
        </w:numPr>
        <w:jc w:val="both"/>
      </w:pPr>
      <w:r>
        <w:rPr>
          <w:rFonts w:ascii="Arial" w:hAnsi="Arial" w:cs="Arial"/>
          <w:szCs w:val="24"/>
        </w:rPr>
        <w:t>Permitir la comparación de resultados, hacer análisis de variaciones y fijar soluciones adecuadas, de manera periódica.</w:t>
      </w:r>
    </w:p>
    <w:p w:rsidR="00000000" w:rsidRDefault="00E47A49">
      <w:pPr>
        <w:pStyle w:val="Listaconvietas31"/>
        <w:numPr>
          <w:ilvl w:val="0"/>
          <w:numId w:val="25"/>
        </w:numPr>
      </w:pPr>
      <w:r>
        <w:rPr>
          <w:rFonts w:ascii="Arial" w:hAnsi="Arial" w:cs="Arial"/>
          <w:szCs w:val="24"/>
        </w:rPr>
        <w:t>Permitir un manejo eficiente de recu</w:t>
      </w:r>
      <w:r>
        <w:rPr>
          <w:rFonts w:ascii="Arial" w:hAnsi="Arial" w:cs="Arial"/>
          <w:szCs w:val="24"/>
        </w:rPr>
        <w:t>rsos (asignación) y un adecuado flujo de fondos.</w:t>
      </w:r>
    </w:p>
    <w:p w:rsidR="00000000" w:rsidRDefault="00E47A49">
      <w:pPr>
        <w:jc w:val="both"/>
        <w:rPr>
          <w:rFonts w:ascii="Arial" w:hAnsi="Arial" w:cs="Arial"/>
          <w:szCs w:val="24"/>
        </w:rPr>
      </w:pP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b/>
          <w:szCs w:val="24"/>
        </w:rPr>
        <w:t>9.3 PRINCIPIOS PARA EL PRESUPUESTO</w:t>
      </w:r>
    </w:p>
    <w:p w:rsidR="00000000" w:rsidRDefault="00E47A49">
      <w:pPr>
        <w:pStyle w:val="Textoindependiente"/>
        <w:rPr>
          <w:rFonts w:ascii="Arial" w:hAnsi="Arial" w:cs="Arial"/>
          <w:b/>
          <w:szCs w:val="24"/>
        </w:rPr>
      </w:pPr>
    </w:p>
    <w:p w:rsidR="00000000" w:rsidRDefault="00E47A49">
      <w:pPr>
        <w:pStyle w:val="Listaconvietas3"/>
        <w:ind w:left="566"/>
      </w:pPr>
      <w:r>
        <w:rPr>
          <w:rFonts w:ascii="Arial" w:hAnsi="Arial" w:cs="Arial"/>
          <w:b/>
          <w:szCs w:val="24"/>
        </w:rPr>
        <w:t>9.3.1 Principios de Previsión:</w:t>
      </w:r>
    </w:p>
    <w:p w:rsidR="00000000" w:rsidRDefault="00E47A49">
      <w:pPr>
        <w:pStyle w:val="Textoindependiente"/>
        <w:ind w:left="708"/>
        <w:rPr>
          <w:rFonts w:ascii="Arial" w:hAnsi="Arial" w:cs="Arial"/>
          <w:b/>
          <w:szCs w:val="24"/>
        </w:rPr>
      </w:pPr>
    </w:p>
    <w:p w:rsidR="00000000" w:rsidRDefault="00E47A49">
      <w:pPr>
        <w:pStyle w:val="Textoindependiente"/>
        <w:ind w:left="708"/>
      </w:pPr>
      <w:r>
        <w:rPr>
          <w:rFonts w:ascii="Arial" w:hAnsi="Arial" w:cs="Arial"/>
          <w:b/>
          <w:szCs w:val="24"/>
        </w:rPr>
        <w:lastRenderedPageBreak/>
        <w:t>De predictibilidad:</w:t>
      </w:r>
      <w:r>
        <w:rPr>
          <w:rFonts w:ascii="Arial" w:hAnsi="Arial" w:cs="Arial"/>
          <w:szCs w:val="24"/>
        </w:rPr>
        <w:tab/>
        <w:t>El presupuesto debe permitir predecir que queremos que suceda.</w:t>
      </w:r>
    </w:p>
    <w:p w:rsidR="00000000" w:rsidRDefault="00E47A49">
      <w:pPr>
        <w:pStyle w:val="Textoindependiente"/>
        <w:rPr>
          <w:rFonts w:ascii="Arial" w:hAnsi="Arial" w:cs="Arial"/>
          <w:szCs w:val="24"/>
        </w:rPr>
      </w:pPr>
    </w:p>
    <w:p w:rsidR="00000000" w:rsidRDefault="00E47A49">
      <w:pPr>
        <w:pStyle w:val="Textoindependiente"/>
        <w:ind w:left="708"/>
      </w:pPr>
      <w:r>
        <w:rPr>
          <w:rFonts w:ascii="Arial" w:hAnsi="Arial" w:cs="Arial"/>
          <w:b/>
          <w:szCs w:val="24"/>
        </w:rPr>
        <w:t>De determinación cuantitativa:</w:t>
      </w:r>
      <w:r>
        <w:rPr>
          <w:rFonts w:ascii="Arial" w:hAnsi="Arial" w:cs="Arial"/>
          <w:b/>
          <w:szCs w:val="24"/>
        </w:rPr>
        <w:tab/>
      </w:r>
      <w:r>
        <w:rPr>
          <w:rFonts w:ascii="Arial" w:hAnsi="Arial" w:cs="Arial"/>
          <w:szCs w:val="24"/>
        </w:rPr>
        <w:t xml:space="preserve">Se debe determinar en </w:t>
      </w:r>
      <w:r>
        <w:rPr>
          <w:rFonts w:ascii="Arial" w:hAnsi="Arial" w:cs="Arial"/>
          <w:szCs w:val="24"/>
        </w:rPr>
        <w:t>pesos cada uno de los programas y proyectos de la entidad para el período presupuestal.</w:t>
      </w:r>
    </w:p>
    <w:p w:rsidR="00000000" w:rsidRDefault="00E47A49">
      <w:pPr>
        <w:pStyle w:val="Textoindependiente"/>
        <w:rPr>
          <w:rFonts w:ascii="Arial" w:hAnsi="Arial" w:cs="Arial"/>
          <w:szCs w:val="24"/>
        </w:rPr>
      </w:pPr>
    </w:p>
    <w:p w:rsidR="00000000" w:rsidRDefault="00E47A49">
      <w:pPr>
        <w:pStyle w:val="Textoindependiente"/>
        <w:ind w:left="708"/>
      </w:pPr>
      <w:r>
        <w:rPr>
          <w:rFonts w:ascii="Arial" w:hAnsi="Arial" w:cs="Arial"/>
          <w:b/>
          <w:szCs w:val="24"/>
        </w:rPr>
        <w:t>De objetivos:</w:t>
      </w:r>
      <w:r>
        <w:rPr>
          <w:rFonts w:ascii="Arial" w:hAnsi="Arial" w:cs="Arial"/>
          <w:b/>
          <w:szCs w:val="24"/>
        </w:rPr>
        <w:tab/>
      </w:r>
      <w:r>
        <w:rPr>
          <w:rFonts w:ascii="Arial" w:hAnsi="Arial" w:cs="Arial"/>
          <w:szCs w:val="24"/>
        </w:rPr>
        <w:t>Todo programa y proyecto debe estar enmarcados en uno o varios de los objetivos institucionales y ellos, los programas y proyectos, deben tener sus propi</w:t>
      </w:r>
      <w:r>
        <w:rPr>
          <w:rFonts w:ascii="Arial" w:hAnsi="Arial" w:cs="Arial"/>
          <w:szCs w:val="24"/>
        </w:rPr>
        <w:t>os objetivos.</w:t>
      </w:r>
    </w:p>
    <w:p w:rsidR="00000000" w:rsidRDefault="00E47A49">
      <w:pPr>
        <w:pStyle w:val="Textoindependiente"/>
        <w:rPr>
          <w:rFonts w:ascii="Arial" w:hAnsi="Arial" w:cs="Arial"/>
          <w:szCs w:val="24"/>
        </w:rPr>
      </w:pPr>
    </w:p>
    <w:p w:rsidR="00000000" w:rsidRDefault="00E47A49">
      <w:pPr>
        <w:pStyle w:val="Listaconvietas3"/>
      </w:pPr>
      <w:r>
        <w:rPr>
          <w:rFonts w:ascii="Arial" w:hAnsi="Arial" w:cs="Arial"/>
          <w:b/>
          <w:szCs w:val="24"/>
        </w:rPr>
        <w:t>9.3.2 Principios de Planeación</w:t>
      </w:r>
    </w:p>
    <w:p w:rsidR="00000000" w:rsidRDefault="00E47A49">
      <w:pPr>
        <w:pStyle w:val="Textoindependiente"/>
        <w:rPr>
          <w:rFonts w:ascii="Arial" w:hAnsi="Arial" w:cs="Arial"/>
          <w:b/>
          <w:szCs w:val="24"/>
        </w:rPr>
      </w:pPr>
    </w:p>
    <w:p w:rsidR="00000000" w:rsidRDefault="00E47A49">
      <w:pPr>
        <w:pStyle w:val="Textoindependiente"/>
        <w:ind w:left="708"/>
      </w:pPr>
      <w:r>
        <w:rPr>
          <w:rFonts w:ascii="Arial" w:hAnsi="Arial" w:cs="Arial"/>
          <w:b/>
          <w:szCs w:val="24"/>
        </w:rPr>
        <w:t>De Precisión</w:t>
      </w:r>
      <w:r>
        <w:rPr>
          <w:rFonts w:ascii="Arial" w:hAnsi="Arial" w:cs="Arial"/>
          <w:szCs w:val="24"/>
        </w:rPr>
        <w:t>:</w:t>
      </w:r>
      <w:r>
        <w:rPr>
          <w:rFonts w:ascii="Arial" w:hAnsi="Arial" w:cs="Arial"/>
          <w:szCs w:val="24"/>
        </w:rPr>
        <w:tab/>
        <w:t>Los presupuestos son planes de acción y como tales deben expresarse en forma precisa y concreta. No deben tener ambigüedades que impidan su correcta ejecución e interpretación.</w:t>
      </w:r>
    </w:p>
    <w:p w:rsidR="00000000" w:rsidRDefault="00E47A49">
      <w:pPr>
        <w:pStyle w:val="Textoindependiente"/>
        <w:ind w:left="60"/>
      </w:pPr>
      <w:r>
        <w:rPr>
          <w:rFonts w:ascii="Arial" w:hAnsi="Arial" w:cs="Arial"/>
          <w:szCs w:val="24"/>
        </w:rPr>
        <w:tab/>
      </w:r>
    </w:p>
    <w:p w:rsidR="00000000" w:rsidRDefault="00E47A49">
      <w:pPr>
        <w:pStyle w:val="Textoindependiente"/>
        <w:ind w:left="708"/>
      </w:pPr>
      <w:r>
        <w:rPr>
          <w:rFonts w:ascii="Arial" w:hAnsi="Arial" w:cs="Arial"/>
          <w:b/>
          <w:szCs w:val="24"/>
        </w:rPr>
        <w:t>De Flexibilidad:</w:t>
      </w:r>
      <w:r>
        <w:rPr>
          <w:rFonts w:ascii="Arial" w:hAnsi="Arial" w:cs="Arial"/>
          <w:b/>
          <w:szCs w:val="24"/>
        </w:rPr>
        <w:tab/>
      </w:r>
      <w:r>
        <w:rPr>
          <w:rFonts w:ascii="Arial" w:hAnsi="Arial" w:cs="Arial"/>
          <w:szCs w:val="24"/>
        </w:rPr>
        <w:t>Todo plan debe dejar margen para los cambios que surjan, en razón de la parte totalmente imprevisible y de las circunstancias que hayan variado después de la previsión.</w:t>
      </w:r>
    </w:p>
    <w:p w:rsidR="00000000" w:rsidRDefault="00E47A49">
      <w:pPr>
        <w:pStyle w:val="Textoindependiente"/>
        <w:rPr>
          <w:rFonts w:ascii="Arial" w:hAnsi="Arial" w:cs="Arial"/>
          <w:szCs w:val="24"/>
        </w:rPr>
      </w:pPr>
    </w:p>
    <w:p w:rsidR="00000000" w:rsidRDefault="00E47A49">
      <w:pPr>
        <w:pStyle w:val="Textoindependiente"/>
        <w:ind w:left="708"/>
      </w:pPr>
      <w:r>
        <w:rPr>
          <w:rFonts w:ascii="Arial" w:hAnsi="Arial" w:cs="Arial"/>
          <w:b/>
          <w:szCs w:val="24"/>
        </w:rPr>
        <w:t>De Unidad:</w:t>
      </w:r>
      <w:r>
        <w:rPr>
          <w:rFonts w:ascii="Arial" w:hAnsi="Arial" w:cs="Arial"/>
          <w:b/>
          <w:szCs w:val="24"/>
        </w:rPr>
        <w:tab/>
      </w:r>
      <w:r>
        <w:rPr>
          <w:rFonts w:ascii="Arial" w:hAnsi="Arial" w:cs="Arial"/>
          <w:szCs w:val="24"/>
        </w:rPr>
        <w:t>Debe existir un solo presupuesto para la entidad para darle cumplimiento a</w:t>
      </w:r>
      <w:r>
        <w:rPr>
          <w:rFonts w:ascii="Arial" w:hAnsi="Arial" w:cs="Arial"/>
          <w:szCs w:val="24"/>
        </w:rPr>
        <w:t>l plan de trabajo</w:t>
      </w:r>
    </w:p>
    <w:p w:rsidR="00000000" w:rsidRDefault="00E47A49">
      <w:pPr>
        <w:pStyle w:val="Textoindependiente"/>
        <w:rPr>
          <w:rFonts w:ascii="Arial" w:hAnsi="Arial" w:cs="Arial"/>
          <w:szCs w:val="24"/>
        </w:rPr>
      </w:pPr>
    </w:p>
    <w:p w:rsidR="00000000" w:rsidRDefault="00E47A49">
      <w:pPr>
        <w:pStyle w:val="Textoindependiente"/>
        <w:ind w:left="708"/>
      </w:pPr>
      <w:r>
        <w:rPr>
          <w:rFonts w:ascii="Arial" w:hAnsi="Arial" w:cs="Arial"/>
          <w:b/>
          <w:szCs w:val="24"/>
        </w:rPr>
        <w:t xml:space="preserve">De Participación:   </w:t>
      </w:r>
      <w:r>
        <w:rPr>
          <w:rFonts w:ascii="Arial" w:hAnsi="Arial" w:cs="Arial"/>
          <w:szCs w:val="24"/>
        </w:rPr>
        <w:t>Es esencial que en la planeación y control de los programas intervengan todos los funcionarios con el objetivo de obtener el beneficio que se deriva de la experiencia de cada uno de ellos en su área de operación.</w:t>
      </w:r>
    </w:p>
    <w:p w:rsidR="00000000" w:rsidRDefault="00E47A49">
      <w:pPr>
        <w:pStyle w:val="Textoindependiente"/>
        <w:rPr>
          <w:rFonts w:ascii="Arial" w:hAnsi="Arial" w:cs="Arial"/>
          <w:szCs w:val="24"/>
        </w:rPr>
      </w:pPr>
    </w:p>
    <w:p w:rsidR="00000000" w:rsidRDefault="00E47A49">
      <w:pPr>
        <w:pStyle w:val="Textoindependiente"/>
        <w:ind w:left="708"/>
      </w:pPr>
      <w:r>
        <w:rPr>
          <w:rFonts w:ascii="Arial" w:hAnsi="Arial" w:cs="Arial"/>
          <w:b/>
          <w:szCs w:val="24"/>
        </w:rPr>
        <w:t xml:space="preserve">De </w:t>
      </w:r>
      <w:r>
        <w:rPr>
          <w:rFonts w:ascii="Arial" w:hAnsi="Arial" w:cs="Arial"/>
          <w:b/>
          <w:szCs w:val="24"/>
        </w:rPr>
        <w:t xml:space="preserve">Oportunidad:   </w:t>
      </w:r>
      <w:r>
        <w:rPr>
          <w:rFonts w:ascii="Arial" w:hAnsi="Arial" w:cs="Arial"/>
          <w:szCs w:val="24"/>
        </w:rPr>
        <w:t>Los planes deben concluirse antes de que se inicie el período presupuestal para tener tiempo de tomar las medidas conducentes a los fines establecidos.</w:t>
      </w:r>
    </w:p>
    <w:p w:rsidR="00000000" w:rsidRDefault="00E47A49">
      <w:pPr>
        <w:pStyle w:val="Textoindependiente"/>
        <w:rPr>
          <w:rFonts w:ascii="Arial" w:hAnsi="Arial" w:cs="Arial"/>
          <w:szCs w:val="24"/>
        </w:rPr>
      </w:pPr>
    </w:p>
    <w:p w:rsidR="00000000" w:rsidRDefault="00E47A49">
      <w:pPr>
        <w:pStyle w:val="Textoindependiente"/>
        <w:ind w:left="708"/>
      </w:pPr>
      <w:r>
        <w:rPr>
          <w:rFonts w:ascii="Arial" w:hAnsi="Arial" w:cs="Arial"/>
          <w:b/>
          <w:szCs w:val="24"/>
        </w:rPr>
        <w:t>De Contabilidad por área de responsabilidad:</w:t>
      </w:r>
      <w:r>
        <w:rPr>
          <w:rFonts w:ascii="Arial" w:hAnsi="Arial" w:cs="Arial"/>
          <w:b/>
          <w:szCs w:val="24"/>
        </w:rPr>
        <w:tab/>
      </w:r>
      <w:r>
        <w:rPr>
          <w:rFonts w:ascii="Arial" w:hAnsi="Arial" w:cs="Arial"/>
          <w:szCs w:val="24"/>
        </w:rPr>
        <w:t xml:space="preserve">La contabilidad se estructura en tal forma </w:t>
      </w:r>
      <w:r>
        <w:rPr>
          <w:rFonts w:ascii="Arial" w:hAnsi="Arial" w:cs="Arial"/>
          <w:szCs w:val="24"/>
        </w:rPr>
        <w:t>que además de cumplir los postulados de contabilidad general, sirve para los fines de control presupuestal.</w:t>
      </w:r>
    </w:p>
    <w:p w:rsidR="00000000" w:rsidRDefault="00E47A49">
      <w:pPr>
        <w:pStyle w:val="Textoindependiente"/>
        <w:rPr>
          <w:rFonts w:ascii="Arial" w:hAnsi="Arial" w:cs="Arial"/>
          <w:szCs w:val="24"/>
        </w:rPr>
      </w:pPr>
    </w:p>
    <w:p w:rsidR="00000000" w:rsidRDefault="00E47A49">
      <w:pPr>
        <w:pStyle w:val="Textoindependienteprimerasangra21"/>
      </w:pPr>
      <w:r>
        <w:rPr>
          <w:rFonts w:ascii="Arial" w:hAnsi="Arial" w:cs="Arial"/>
          <w:b/>
          <w:szCs w:val="24"/>
        </w:rPr>
        <w:t xml:space="preserve">9.3.3 Principios de Control   </w:t>
      </w:r>
    </w:p>
    <w:p w:rsidR="00000000" w:rsidRDefault="00E47A49">
      <w:pPr>
        <w:pStyle w:val="Textoindependiente"/>
        <w:ind w:left="708"/>
        <w:jc w:val="left"/>
      </w:pPr>
      <w:r>
        <w:rPr>
          <w:rFonts w:ascii="Arial" w:hAnsi="Arial" w:cs="Arial"/>
          <w:b/>
          <w:szCs w:val="24"/>
        </w:rPr>
        <w:t>De Coordinación:</w:t>
      </w:r>
      <w:r>
        <w:rPr>
          <w:rFonts w:ascii="Arial" w:hAnsi="Arial" w:cs="Arial"/>
          <w:b/>
          <w:szCs w:val="24"/>
        </w:rPr>
        <w:tab/>
      </w:r>
      <w:r>
        <w:rPr>
          <w:rFonts w:ascii="Arial" w:hAnsi="Arial" w:cs="Arial"/>
          <w:szCs w:val="24"/>
        </w:rPr>
        <w:t xml:space="preserve">El interés general debe prevalecer sobre el interés particular. Los diferentes programas deben ser </w:t>
      </w:r>
      <w:r>
        <w:rPr>
          <w:rFonts w:ascii="Arial" w:hAnsi="Arial" w:cs="Arial"/>
          <w:szCs w:val="24"/>
        </w:rPr>
        <w:t>coordinados entre si.</w:t>
      </w:r>
    </w:p>
    <w:p w:rsidR="00000000" w:rsidRDefault="00E47A49">
      <w:pPr>
        <w:pStyle w:val="Textoindependiente"/>
        <w:jc w:val="left"/>
        <w:rPr>
          <w:rFonts w:ascii="Arial" w:hAnsi="Arial" w:cs="Arial"/>
          <w:szCs w:val="24"/>
        </w:rPr>
      </w:pPr>
    </w:p>
    <w:p w:rsidR="00000000" w:rsidRDefault="00E47A49">
      <w:pPr>
        <w:pStyle w:val="Textoindependiente"/>
        <w:ind w:left="708"/>
      </w:pPr>
      <w:r>
        <w:rPr>
          <w:rFonts w:ascii="Arial" w:hAnsi="Arial" w:cs="Arial"/>
          <w:b/>
          <w:szCs w:val="24"/>
        </w:rPr>
        <w:lastRenderedPageBreak/>
        <w:t>De Normas:</w:t>
      </w:r>
      <w:r>
        <w:rPr>
          <w:rFonts w:ascii="Arial" w:hAnsi="Arial" w:cs="Arial"/>
          <w:b/>
          <w:szCs w:val="24"/>
        </w:rPr>
        <w:tab/>
      </w:r>
      <w:r>
        <w:rPr>
          <w:rFonts w:ascii="Arial" w:hAnsi="Arial" w:cs="Arial"/>
          <w:szCs w:val="24"/>
        </w:rPr>
        <w:t>El presupuesto se constituye en la norma por excelencia para todas las gestiones de la entidad. De aquí que exige cumplimiento estricto de sus reglamentaciones.</w:t>
      </w:r>
    </w:p>
    <w:p w:rsidR="00000000" w:rsidRDefault="00E47A49">
      <w:pPr>
        <w:pStyle w:val="Textoindependiente"/>
        <w:rPr>
          <w:rFonts w:ascii="Arial" w:hAnsi="Arial" w:cs="Arial"/>
          <w:szCs w:val="24"/>
        </w:rPr>
      </w:pPr>
    </w:p>
    <w:p w:rsidR="00000000" w:rsidRDefault="00E47A49">
      <w:pPr>
        <w:pStyle w:val="Textoindependiente"/>
        <w:ind w:left="708"/>
      </w:pPr>
      <w:r>
        <w:rPr>
          <w:rFonts w:ascii="Arial" w:hAnsi="Arial" w:cs="Arial"/>
          <w:b/>
          <w:szCs w:val="24"/>
        </w:rPr>
        <w:t>De Racionalidad:</w:t>
      </w:r>
      <w:r>
        <w:rPr>
          <w:rFonts w:ascii="Arial" w:hAnsi="Arial" w:cs="Arial"/>
          <w:szCs w:val="24"/>
        </w:rPr>
        <w:tab/>
        <w:t>Esto sugiere justificación en la asignación</w:t>
      </w:r>
      <w:r>
        <w:rPr>
          <w:rFonts w:ascii="Arial" w:hAnsi="Arial" w:cs="Arial"/>
          <w:szCs w:val="24"/>
        </w:rPr>
        <w:t xml:space="preserve"> de recursos mediante la calidad, la necesidad e idoneidad de lo propuesto y de lo conseguido.</w:t>
      </w:r>
    </w:p>
    <w:p w:rsidR="00000000" w:rsidRDefault="00E47A49">
      <w:pPr>
        <w:pStyle w:val="Textoindependiente"/>
        <w:rPr>
          <w:rFonts w:ascii="Arial" w:hAnsi="Arial" w:cs="Arial"/>
          <w:szCs w:val="24"/>
        </w:rPr>
      </w:pPr>
    </w:p>
    <w:p w:rsidR="00000000" w:rsidRDefault="00E47A49">
      <w:pPr>
        <w:pStyle w:val="Textoindependiente"/>
        <w:ind w:left="705"/>
      </w:pPr>
      <w:r>
        <w:rPr>
          <w:rFonts w:ascii="Arial" w:hAnsi="Arial" w:cs="Arial"/>
          <w:b/>
          <w:szCs w:val="24"/>
        </w:rPr>
        <w:t xml:space="preserve">De Austeridad:    </w:t>
      </w:r>
      <w:r>
        <w:rPr>
          <w:rFonts w:ascii="Arial" w:hAnsi="Arial" w:cs="Arial"/>
          <w:szCs w:val="24"/>
        </w:rPr>
        <w:t>Con este principio se establece que la ejecución del presupuesto no debe excederse en los valores presupuestados y siempre se tendrá como norm</w:t>
      </w:r>
      <w:r>
        <w:rPr>
          <w:rFonts w:ascii="Arial" w:hAnsi="Arial" w:cs="Arial"/>
          <w:szCs w:val="24"/>
        </w:rPr>
        <w:t>a el tratar de alcanzar los objetivos con menos del 100%.</w:t>
      </w:r>
    </w:p>
    <w:p w:rsidR="00000000" w:rsidRDefault="00E47A49">
      <w:pPr>
        <w:pStyle w:val="Textoindependiente"/>
        <w:ind w:left="705"/>
        <w:rPr>
          <w:rFonts w:ascii="Arial" w:hAnsi="Arial" w:cs="Arial"/>
          <w:szCs w:val="24"/>
        </w:rPr>
      </w:pPr>
    </w:p>
    <w:p w:rsidR="00000000" w:rsidRDefault="00E47A49">
      <w:pPr>
        <w:pStyle w:val="Textoindependiente"/>
        <w:ind w:left="705"/>
        <w:rPr>
          <w:rFonts w:ascii="Arial" w:hAnsi="Arial" w:cs="Arial"/>
          <w:szCs w:val="24"/>
        </w:rPr>
      </w:pPr>
    </w:p>
    <w:p w:rsidR="00000000" w:rsidRDefault="00E47A49">
      <w:pPr>
        <w:pStyle w:val="Textoindependiente"/>
        <w:ind w:left="705"/>
        <w:rPr>
          <w:rFonts w:ascii="Arial" w:hAnsi="Arial" w:cs="Arial"/>
          <w:szCs w:val="24"/>
        </w:rPr>
      </w:pPr>
    </w:p>
    <w:p w:rsidR="00000000" w:rsidRDefault="00E47A49">
      <w:pPr>
        <w:pStyle w:val="Listaconvietas3"/>
        <w:ind w:left="0" w:firstLine="0"/>
      </w:pPr>
      <w:r>
        <w:rPr>
          <w:rFonts w:ascii="Arial" w:hAnsi="Arial" w:cs="Arial"/>
          <w:b/>
          <w:szCs w:val="24"/>
        </w:rPr>
        <w:t>9.4 ETAPAS EN LA ESTRUCTURACIÓN DEL PRESUPUESTO</w:t>
      </w:r>
    </w:p>
    <w:p w:rsidR="00000000" w:rsidRDefault="00E47A49">
      <w:pPr>
        <w:pStyle w:val="Textoindependiente"/>
        <w:rPr>
          <w:rFonts w:ascii="Arial" w:hAnsi="Arial" w:cs="Arial"/>
          <w:b/>
          <w:szCs w:val="24"/>
        </w:rPr>
      </w:pPr>
    </w:p>
    <w:p w:rsidR="00000000" w:rsidRDefault="00E47A49">
      <w:pPr>
        <w:pStyle w:val="Textoindependienteprimerasangra21"/>
      </w:pPr>
      <w:r>
        <w:rPr>
          <w:rFonts w:ascii="Arial" w:hAnsi="Arial" w:cs="Arial"/>
          <w:szCs w:val="24"/>
        </w:rPr>
        <w:t>Podemos establecer como etapas en la estructuración del presupuesto las siguientes:</w:t>
      </w:r>
    </w:p>
    <w:p w:rsidR="00000000" w:rsidRDefault="00E47A49">
      <w:pPr>
        <w:pStyle w:val="Listaconvietas4"/>
        <w:numPr>
          <w:ilvl w:val="0"/>
          <w:numId w:val="29"/>
        </w:numPr>
      </w:pPr>
      <w:r>
        <w:rPr>
          <w:rFonts w:ascii="Arial" w:hAnsi="Arial" w:cs="Arial"/>
          <w:szCs w:val="24"/>
        </w:rPr>
        <w:t>Planeación y Elaboración del presupuesto</w:t>
      </w:r>
    </w:p>
    <w:p w:rsidR="00000000" w:rsidRDefault="00E47A49">
      <w:pPr>
        <w:pStyle w:val="Listaconvietas4"/>
        <w:numPr>
          <w:ilvl w:val="0"/>
          <w:numId w:val="29"/>
        </w:numPr>
      </w:pPr>
      <w:r>
        <w:rPr>
          <w:rFonts w:ascii="Arial" w:hAnsi="Arial" w:cs="Arial"/>
          <w:szCs w:val="24"/>
        </w:rPr>
        <w:t xml:space="preserve">Ejecución, Control y </w:t>
      </w:r>
      <w:r>
        <w:rPr>
          <w:rFonts w:ascii="Arial" w:hAnsi="Arial" w:cs="Arial"/>
          <w:szCs w:val="24"/>
        </w:rPr>
        <w:t>Evaluación</w:t>
      </w:r>
    </w:p>
    <w:p w:rsidR="00000000" w:rsidRDefault="00E47A49">
      <w:pPr>
        <w:pStyle w:val="Textoindependiente"/>
        <w:ind w:left="705"/>
        <w:rPr>
          <w:rFonts w:ascii="Arial" w:hAnsi="Arial" w:cs="Arial"/>
          <w:szCs w:val="24"/>
        </w:rPr>
      </w:pPr>
    </w:p>
    <w:p w:rsidR="00000000" w:rsidRDefault="00E47A49">
      <w:pPr>
        <w:pStyle w:val="Textoindependienteprimerasangra21"/>
        <w:ind w:left="0" w:firstLine="0"/>
      </w:pPr>
      <w:r>
        <w:rPr>
          <w:rFonts w:ascii="Arial" w:hAnsi="Arial" w:cs="Arial"/>
          <w:szCs w:val="24"/>
        </w:rPr>
        <w:t>Con estas etapas se establece el proceso para el completo desarrollo y cumplimiento del presupuesto.</w:t>
      </w:r>
    </w:p>
    <w:p w:rsidR="00000000" w:rsidRDefault="00E47A49">
      <w:pPr>
        <w:pStyle w:val="Listaconvietas4"/>
        <w:numPr>
          <w:ilvl w:val="2"/>
          <w:numId w:val="31"/>
        </w:numPr>
      </w:pPr>
      <w:r>
        <w:rPr>
          <w:rFonts w:ascii="Arial" w:hAnsi="Arial" w:cs="Arial"/>
          <w:szCs w:val="24"/>
        </w:rPr>
        <w:t>Planeación y Elaboración del Presupuesto</w:t>
      </w:r>
    </w:p>
    <w:p w:rsidR="00000000" w:rsidRDefault="00E47A49">
      <w:pPr>
        <w:pStyle w:val="Textoindependiente"/>
        <w:ind w:left="705"/>
        <w:rPr>
          <w:rFonts w:ascii="Arial" w:hAnsi="Arial" w:cs="Arial"/>
          <w:b/>
          <w:szCs w:val="24"/>
        </w:rPr>
      </w:pPr>
    </w:p>
    <w:p w:rsidR="00000000" w:rsidRDefault="00E47A49">
      <w:pPr>
        <w:pStyle w:val="Textoindependienteprimerasangra21"/>
        <w:ind w:firstLine="0"/>
        <w:jc w:val="both"/>
      </w:pPr>
      <w:r>
        <w:rPr>
          <w:rFonts w:ascii="Arial" w:hAnsi="Arial" w:cs="Arial"/>
          <w:b/>
          <w:szCs w:val="24"/>
        </w:rPr>
        <w:t xml:space="preserve">Planeación: </w:t>
      </w:r>
      <w:r>
        <w:rPr>
          <w:rFonts w:ascii="Arial" w:hAnsi="Arial" w:cs="Arial"/>
          <w:szCs w:val="24"/>
        </w:rPr>
        <w:t xml:space="preserve">Como su nombre lo indica, es lo primero a hacer y en los meses de noviembre y diciembre, </w:t>
      </w:r>
      <w:r>
        <w:rPr>
          <w:rFonts w:ascii="Arial" w:hAnsi="Arial" w:cs="Arial"/>
          <w:szCs w:val="24"/>
        </w:rPr>
        <w:t>anteriores al periodo a presupuestar se debe:</w:t>
      </w:r>
    </w:p>
    <w:p w:rsidR="00000000" w:rsidRDefault="00E47A49">
      <w:pPr>
        <w:pStyle w:val="Listaconvietas51"/>
        <w:numPr>
          <w:ilvl w:val="0"/>
          <w:numId w:val="19"/>
        </w:numPr>
        <w:jc w:val="both"/>
      </w:pPr>
      <w:r>
        <w:rPr>
          <w:rFonts w:ascii="Arial" w:hAnsi="Arial" w:cs="Arial"/>
          <w:szCs w:val="24"/>
        </w:rPr>
        <w:t xml:space="preserve">Repasar la misión y las funciones de la Institución primero </w:t>
      </w:r>
    </w:p>
    <w:p w:rsidR="00000000" w:rsidRDefault="00E47A49">
      <w:pPr>
        <w:pStyle w:val="Listaconvietas51"/>
        <w:numPr>
          <w:ilvl w:val="0"/>
          <w:numId w:val="19"/>
        </w:numPr>
        <w:jc w:val="both"/>
      </w:pPr>
      <w:r>
        <w:rPr>
          <w:rFonts w:ascii="Arial" w:hAnsi="Arial" w:cs="Arial"/>
          <w:szCs w:val="24"/>
        </w:rPr>
        <w:t>Evaluar los resultados obtenidos tratando de aprovechar la experiencia; analizar los factores que incidieron en cambios favorables y/o desfavorables;</w:t>
      </w:r>
      <w:r>
        <w:rPr>
          <w:rFonts w:ascii="Arial" w:hAnsi="Arial" w:cs="Arial"/>
          <w:szCs w:val="24"/>
        </w:rPr>
        <w:t xml:space="preserve"> determinar la posición real en el medio de la Institución.</w:t>
      </w:r>
    </w:p>
    <w:p w:rsidR="00000000" w:rsidRDefault="00E47A49">
      <w:pPr>
        <w:pStyle w:val="Listaconvietas51"/>
        <w:numPr>
          <w:ilvl w:val="0"/>
          <w:numId w:val="33"/>
        </w:numPr>
        <w:jc w:val="both"/>
      </w:pPr>
      <w:r>
        <w:rPr>
          <w:rFonts w:ascii="Arial" w:hAnsi="Arial" w:cs="Arial"/>
          <w:szCs w:val="24"/>
        </w:rPr>
        <w:t xml:space="preserve">Estudiar las políticas anteriores, las vigentes y las nuevas que a manera de directrices entrega la Alta dirección de la Cámara.  </w:t>
      </w:r>
    </w:p>
    <w:p w:rsidR="00000000" w:rsidRDefault="00E47A49">
      <w:pPr>
        <w:pStyle w:val="Listaconvietas51"/>
        <w:numPr>
          <w:ilvl w:val="0"/>
          <w:numId w:val="28"/>
        </w:numPr>
        <w:jc w:val="both"/>
      </w:pPr>
      <w:r>
        <w:rPr>
          <w:rFonts w:ascii="Arial" w:hAnsi="Arial" w:cs="Arial"/>
          <w:szCs w:val="24"/>
        </w:rPr>
        <w:t>Definir planes y estrategias para desarrollarlos</w:t>
      </w:r>
    </w:p>
    <w:p w:rsidR="00000000" w:rsidRDefault="00E47A49">
      <w:pPr>
        <w:pStyle w:val="Listaconvietas51"/>
        <w:numPr>
          <w:ilvl w:val="0"/>
          <w:numId w:val="16"/>
        </w:numPr>
      </w:pPr>
      <w:r>
        <w:rPr>
          <w:rFonts w:ascii="Arial" w:hAnsi="Arial" w:cs="Arial"/>
          <w:szCs w:val="24"/>
        </w:rPr>
        <w:t>Definir las meta</w:t>
      </w:r>
      <w:r>
        <w:rPr>
          <w:rFonts w:ascii="Arial" w:hAnsi="Arial" w:cs="Arial"/>
          <w:szCs w:val="24"/>
        </w:rPr>
        <w:t>s objetivas, concretas y plausibles.</w:t>
      </w:r>
    </w:p>
    <w:p w:rsidR="00000000" w:rsidRDefault="00E47A49">
      <w:pPr>
        <w:pStyle w:val="Listaconvietas51"/>
        <w:numPr>
          <w:ilvl w:val="0"/>
          <w:numId w:val="43"/>
        </w:numPr>
      </w:pPr>
      <w:r>
        <w:rPr>
          <w:rFonts w:ascii="Arial" w:hAnsi="Arial" w:cs="Arial"/>
          <w:szCs w:val="24"/>
        </w:rPr>
        <w:t>Identificar las oportunidades, amenazas, las fortalezas y las debilidades.</w:t>
      </w:r>
    </w:p>
    <w:p w:rsidR="00000000" w:rsidRDefault="00E47A49">
      <w:pPr>
        <w:pStyle w:val="Listaconvietas51"/>
        <w:numPr>
          <w:ilvl w:val="0"/>
          <w:numId w:val="0"/>
        </w:numPr>
        <w:rPr>
          <w:rFonts w:ascii="Arial" w:hAnsi="Arial" w:cs="Arial"/>
          <w:szCs w:val="24"/>
        </w:rPr>
      </w:pPr>
    </w:p>
    <w:p w:rsidR="00000000" w:rsidRDefault="00E47A49">
      <w:pPr>
        <w:pStyle w:val="Textoindependiente"/>
      </w:pPr>
      <w:r>
        <w:rPr>
          <w:rFonts w:ascii="Arial" w:hAnsi="Arial" w:cs="Arial"/>
          <w:szCs w:val="24"/>
        </w:rPr>
        <w:t>Con el desarrollo de estos puntos se habrá logrado un diagnóstico interno y externo para la institución de la siguiente forma:</w:t>
      </w:r>
    </w:p>
    <w:p w:rsidR="00000000" w:rsidRDefault="00E47A49">
      <w:pPr>
        <w:pStyle w:val="Lista"/>
        <w:numPr>
          <w:ilvl w:val="0"/>
          <w:numId w:val="18"/>
        </w:numPr>
      </w:pPr>
      <w:r>
        <w:rPr>
          <w:rFonts w:ascii="Arial" w:hAnsi="Arial" w:cs="Arial"/>
          <w:szCs w:val="24"/>
        </w:rPr>
        <w:lastRenderedPageBreak/>
        <w:t>La evaluación de</w:t>
      </w:r>
      <w:r>
        <w:rPr>
          <w:rFonts w:ascii="Arial" w:hAnsi="Arial" w:cs="Arial"/>
          <w:szCs w:val="24"/>
        </w:rPr>
        <w:t>l periodo por terminar, la comparación entre lo presupuestado y lo logrado y la justificación de las diferencias que se presenten.</w:t>
      </w:r>
    </w:p>
    <w:p w:rsidR="00000000" w:rsidRDefault="00E47A49">
      <w:pPr>
        <w:pStyle w:val="Lista"/>
        <w:numPr>
          <w:ilvl w:val="0"/>
          <w:numId w:val="18"/>
        </w:numPr>
      </w:pPr>
      <w:r>
        <w:rPr>
          <w:rFonts w:ascii="Arial" w:hAnsi="Arial" w:cs="Arial"/>
          <w:szCs w:val="24"/>
        </w:rPr>
        <w:t>Proposición de planes, programas y actividades, definición de los objetivos que se persiguen y establecimiento de las metas q</w:t>
      </w:r>
      <w:r>
        <w:rPr>
          <w:rFonts w:ascii="Arial" w:hAnsi="Arial" w:cs="Arial"/>
          <w:szCs w:val="24"/>
        </w:rPr>
        <w:t>ue sirvan para evaluar los logros para el nuevo período a presupuestar.</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b/>
          <w:szCs w:val="24"/>
        </w:rPr>
        <w:t>Elaboración</w:t>
      </w:r>
      <w:r>
        <w:rPr>
          <w:rFonts w:ascii="Arial" w:hAnsi="Arial" w:cs="Arial"/>
          <w:szCs w:val="24"/>
        </w:rPr>
        <w:t>: con base en el informe, resultado de la etapa de planeación, se procederá a la cuantificación de los programas y se procederá así:</w:t>
      </w:r>
    </w:p>
    <w:p w:rsidR="00000000" w:rsidRDefault="00E47A49">
      <w:pPr>
        <w:pStyle w:val="Lista"/>
        <w:numPr>
          <w:ilvl w:val="0"/>
          <w:numId w:val="9"/>
        </w:numPr>
      </w:pPr>
      <w:r>
        <w:rPr>
          <w:rFonts w:ascii="Arial" w:hAnsi="Arial" w:cs="Arial"/>
          <w:szCs w:val="24"/>
        </w:rPr>
        <w:t xml:space="preserve">La preparación de programas operativos </w:t>
      </w:r>
      <w:r>
        <w:rPr>
          <w:rFonts w:ascii="Arial" w:hAnsi="Arial" w:cs="Arial"/>
          <w:szCs w:val="24"/>
        </w:rPr>
        <w:t>(personal, costos, gastos).</w:t>
      </w:r>
    </w:p>
    <w:p w:rsidR="00000000" w:rsidRDefault="00E47A49">
      <w:pPr>
        <w:pStyle w:val="Lista"/>
        <w:numPr>
          <w:ilvl w:val="0"/>
          <w:numId w:val="9"/>
        </w:numPr>
      </w:pPr>
      <w:r>
        <w:rPr>
          <w:rFonts w:ascii="Arial" w:hAnsi="Arial" w:cs="Arial"/>
          <w:szCs w:val="24"/>
        </w:rPr>
        <w:t>La preparación de programas financieros (efectivo, inversiones, financiación)</w:t>
      </w:r>
    </w:p>
    <w:p w:rsidR="00000000" w:rsidRDefault="00E47A49">
      <w:pPr>
        <w:pStyle w:val="Lista"/>
        <w:numPr>
          <w:ilvl w:val="0"/>
          <w:numId w:val="9"/>
        </w:numPr>
      </w:pPr>
      <w:r>
        <w:rPr>
          <w:rFonts w:ascii="Arial" w:hAnsi="Arial" w:cs="Arial"/>
          <w:szCs w:val="24"/>
        </w:rPr>
        <w:t>Conversión de los programas a términos contables; cálculo de valores para cada programa o actividad.</w:t>
      </w:r>
    </w:p>
    <w:p w:rsidR="00000000" w:rsidRDefault="00E47A49">
      <w:pPr>
        <w:pStyle w:val="Lista"/>
        <w:numPr>
          <w:ilvl w:val="0"/>
          <w:numId w:val="9"/>
        </w:numPr>
      </w:pPr>
      <w:r>
        <w:rPr>
          <w:rFonts w:ascii="Arial" w:hAnsi="Arial" w:cs="Arial"/>
          <w:szCs w:val="24"/>
        </w:rPr>
        <w:t>Presentación de los presupuestos formalizados, pa</w:t>
      </w:r>
      <w:r>
        <w:rPr>
          <w:rFonts w:ascii="Arial" w:hAnsi="Arial" w:cs="Arial"/>
          <w:szCs w:val="24"/>
        </w:rPr>
        <w:t>ra su posterior consolidación en el presupuesto general de la entidad.</w:t>
      </w:r>
    </w:p>
    <w:p w:rsidR="00000000" w:rsidRDefault="00E47A49">
      <w:pPr>
        <w:pStyle w:val="Lista"/>
        <w:numPr>
          <w:ilvl w:val="0"/>
          <w:numId w:val="9"/>
        </w:numPr>
      </w:pPr>
      <w:r>
        <w:rPr>
          <w:rFonts w:ascii="Arial" w:hAnsi="Arial" w:cs="Arial"/>
          <w:szCs w:val="24"/>
        </w:rPr>
        <w:t>Revisión del presupuesto consolidado, análisis, conveniencia e implicaciones en los objetivos y en las metas desde el punto de vista financiero.</w:t>
      </w:r>
    </w:p>
    <w:p w:rsidR="00000000" w:rsidRDefault="00E47A49">
      <w:pPr>
        <w:pStyle w:val="Lista"/>
        <w:numPr>
          <w:ilvl w:val="0"/>
          <w:numId w:val="9"/>
        </w:numPr>
      </w:pPr>
      <w:r>
        <w:rPr>
          <w:rFonts w:ascii="Arial" w:hAnsi="Arial" w:cs="Arial"/>
          <w:szCs w:val="24"/>
        </w:rPr>
        <w:t>Ajustes para mejorar los resultados prev</w:t>
      </w:r>
      <w:r>
        <w:rPr>
          <w:rFonts w:ascii="Arial" w:hAnsi="Arial" w:cs="Arial"/>
          <w:szCs w:val="24"/>
        </w:rPr>
        <w:t>istos</w:t>
      </w:r>
    </w:p>
    <w:p w:rsidR="00000000" w:rsidRDefault="00E47A49">
      <w:pPr>
        <w:pStyle w:val="Lista"/>
        <w:numPr>
          <w:ilvl w:val="0"/>
          <w:numId w:val="9"/>
        </w:numPr>
      </w:pPr>
      <w:r>
        <w:rPr>
          <w:rFonts w:ascii="Arial" w:hAnsi="Arial" w:cs="Arial"/>
          <w:szCs w:val="24"/>
        </w:rPr>
        <w:t>Presentación para su aprobación final</w:t>
      </w:r>
    </w:p>
    <w:p w:rsidR="00000000" w:rsidRDefault="00E47A49">
      <w:pPr>
        <w:pStyle w:val="Textoindependiente"/>
        <w:rPr>
          <w:rFonts w:ascii="Arial" w:hAnsi="Arial" w:cs="Arial"/>
          <w:szCs w:val="24"/>
        </w:rPr>
      </w:pP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 xml:space="preserve">Para llegar a las cifras que se presupuestan, será necesario realizar cálculos tomando los valores básicos estimados para toda la Cámara y que se conocen como </w:t>
      </w:r>
      <w:r>
        <w:rPr>
          <w:rFonts w:ascii="Arial" w:hAnsi="Arial" w:cs="Arial"/>
          <w:b/>
          <w:szCs w:val="24"/>
        </w:rPr>
        <w:t xml:space="preserve">bases presupuestales, </w:t>
      </w:r>
      <w:r>
        <w:rPr>
          <w:rFonts w:ascii="Arial" w:hAnsi="Arial" w:cs="Arial"/>
          <w:szCs w:val="24"/>
        </w:rPr>
        <w:t>los cuales se darán en términ</w:t>
      </w:r>
      <w:r>
        <w:rPr>
          <w:rFonts w:ascii="Arial" w:hAnsi="Arial" w:cs="Arial"/>
          <w:szCs w:val="24"/>
        </w:rPr>
        <w:t xml:space="preserve">o de cantidad, precio y tiempo. </w:t>
      </w:r>
    </w:p>
    <w:p w:rsidR="00000000" w:rsidRDefault="00E47A49">
      <w:pPr>
        <w:pStyle w:val="Lista"/>
        <w:ind w:left="0" w:firstLine="0"/>
        <w:rPr>
          <w:rFonts w:ascii="Arial" w:hAnsi="Arial" w:cs="Arial"/>
          <w:szCs w:val="24"/>
        </w:rPr>
      </w:pPr>
    </w:p>
    <w:p w:rsidR="00000000" w:rsidRDefault="00E47A49">
      <w:pPr>
        <w:pStyle w:val="Lista"/>
        <w:ind w:left="0" w:firstLine="0"/>
      </w:pPr>
      <w:r>
        <w:rPr>
          <w:rFonts w:ascii="Arial" w:hAnsi="Arial" w:cs="Arial"/>
          <w:szCs w:val="24"/>
        </w:rPr>
        <w:t>Ejecución, Control y Evaluación:</w:t>
      </w:r>
    </w:p>
    <w:p w:rsidR="00000000" w:rsidRDefault="00E47A49">
      <w:pPr>
        <w:pStyle w:val="Textoindependiente"/>
        <w:rPr>
          <w:rFonts w:ascii="Arial" w:hAnsi="Arial" w:cs="Arial"/>
          <w:b/>
          <w:szCs w:val="24"/>
        </w:rPr>
      </w:pPr>
    </w:p>
    <w:p w:rsidR="00000000" w:rsidRDefault="00E47A49">
      <w:pPr>
        <w:pStyle w:val="Textoindependienteprimerasangra21"/>
        <w:jc w:val="both"/>
      </w:pPr>
      <w:r>
        <w:rPr>
          <w:rFonts w:ascii="Arial" w:hAnsi="Arial" w:cs="Arial"/>
          <w:b/>
          <w:szCs w:val="24"/>
        </w:rPr>
        <w:t xml:space="preserve">Ejecución: </w:t>
      </w:r>
      <w:r>
        <w:rPr>
          <w:rFonts w:ascii="Arial" w:hAnsi="Arial" w:cs="Arial"/>
          <w:szCs w:val="24"/>
        </w:rPr>
        <w:t>Dentro del proceso administrativo, la ejecución es la etapa en la cual se ponen en marcha los planes. Esta etapa es la forma tangible de verificar las dos primeras, es la materi</w:t>
      </w:r>
      <w:r>
        <w:rPr>
          <w:rFonts w:ascii="Arial" w:hAnsi="Arial" w:cs="Arial"/>
          <w:szCs w:val="24"/>
        </w:rPr>
        <w:t>alización de planes y objetivos.</w:t>
      </w:r>
    </w:p>
    <w:p w:rsidR="00000000" w:rsidRDefault="00E47A49">
      <w:pPr>
        <w:pStyle w:val="Textoindependienteprimerasangra21"/>
        <w:jc w:val="both"/>
      </w:pPr>
      <w:r>
        <w:rPr>
          <w:rFonts w:ascii="Arial" w:hAnsi="Arial" w:cs="Arial"/>
          <w:szCs w:val="24"/>
        </w:rPr>
        <w:t>Aquí actúa como principal impulso la adecuada delegación de responsabilidades en el personal subordinado, fijando con ello metas de ejecución muy específicas sin permitir olvidar que estas metas comprometen recursos y por t</w:t>
      </w:r>
      <w:r>
        <w:rPr>
          <w:rFonts w:ascii="Arial" w:hAnsi="Arial" w:cs="Arial"/>
          <w:szCs w:val="24"/>
        </w:rPr>
        <w:t>anto deben estar bajo vigilancia continua.</w:t>
      </w:r>
    </w:p>
    <w:p w:rsidR="00000000" w:rsidRDefault="00E47A49">
      <w:pPr>
        <w:pStyle w:val="Textoindependienteprimerasangra21"/>
        <w:jc w:val="both"/>
      </w:pPr>
      <w:r>
        <w:rPr>
          <w:rFonts w:ascii="Arial" w:hAnsi="Arial" w:cs="Arial"/>
          <w:szCs w:val="24"/>
        </w:rPr>
        <w:t>Otro aspecto igualmente importante es el velar por el cumplimiento del cronograma establecido, ya que ello será de gran influencia en la determinación del flujo de fondos y por ende, en la rentabilidad de las inve</w:t>
      </w:r>
      <w:r>
        <w:rPr>
          <w:rFonts w:ascii="Arial" w:hAnsi="Arial" w:cs="Arial"/>
          <w:szCs w:val="24"/>
        </w:rPr>
        <w:t>rsiones. De aquí que cada cambio de planes, en cualquier aspecto, debe ser informado con la rapidez que permitan las circunstancias a la Dirección Financiera y Contable.</w:t>
      </w:r>
    </w:p>
    <w:p w:rsidR="00000000" w:rsidRDefault="00E47A49">
      <w:pPr>
        <w:pStyle w:val="Textoindependienteprimerasangra21"/>
        <w:ind w:firstLine="0"/>
        <w:jc w:val="both"/>
        <w:rPr>
          <w:rFonts w:ascii="Arial" w:hAnsi="Arial" w:cs="Arial"/>
          <w:b/>
          <w:szCs w:val="24"/>
        </w:rPr>
      </w:pPr>
    </w:p>
    <w:p w:rsidR="00000000" w:rsidRDefault="00E47A49">
      <w:pPr>
        <w:pStyle w:val="Textoindependienteprimerasangra21"/>
        <w:ind w:firstLine="0"/>
        <w:jc w:val="both"/>
      </w:pPr>
      <w:r>
        <w:rPr>
          <w:rFonts w:ascii="Arial" w:hAnsi="Arial" w:cs="Arial"/>
          <w:b/>
          <w:szCs w:val="24"/>
        </w:rPr>
        <w:lastRenderedPageBreak/>
        <w:t xml:space="preserve">Control: </w:t>
      </w:r>
      <w:r>
        <w:rPr>
          <w:rFonts w:ascii="Arial" w:hAnsi="Arial" w:cs="Arial"/>
          <w:szCs w:val="24"/>
        </w:rPr>
        <w:t xml:space="preserve">Esta etapa sirve como medio de comparación entre las actividades sujeto del </w:t>
      </w:r>
      <w:r>
        <w:rPr>
          <w:rFonts w:ascii="Arial" w:hAnsi="Arial" w:cs="Arial"/>
          <w:szCs w:val="24"/>
        </w:rPr>
        <w:t>presupuesto y el desenvolvimiento o diario transcurrir de sus diferentes operaciones. Aquí debe darse la confrontación entre lo presupuestado y lo que se está logrando en realidad.</w:t>
      </w:r>
    </w:p>
    <w:p w:rsidR="00000000" w:rsidRDefault="00E47A49">
      <w:pPr>
        <w:pStyle w:val="Textoindependienteprimerasangra21"/>
        <w:jc w:val="both"/>
      </w:pPr>
      <w:r>
        <w:rPr>
          <w:rFonts w:ascii="Arial" w:hAnsi="Arial" w:cs="Arial"/>
          <w:szCs w:val="24"/>
        </w:rPr>
        <w:t>El control puede considerarse desde dos puntos de vista. El primero el enfo</w:t>
      </w:r>
      <w:r>
        <w:rPr>
          <w:rFonts w:ascii="Arial" w:hAnsi="Arial" w:cs="Arial"/>
          <w:szCs w:val="24"/>
        </w:rPr>
        <w:t>que vigilancia, es decir el seguimiento detallado y minucioso que debe hacerse a cada programa, etc. al realizar los reportes parciales de su ejecución deben identificarse los problemas encontrados y las variaciones causadas, deben buscarse las explicacion</w:t>
      </w:r>
      <w:r>
        <w:rPr>
          <w:rFonts w:ascii="Arial" w:hAnsi="Arial" w:cs="Arial"/>
          <w:szCs w:val="24"/>
        </w:rPr>
        <w:t>es a tales variaciones y, lo más importante, deben implementarse las medidas correctivas necesarias.</w:t>
      </w:r>
    </w:p>
    <w:p w:rsidR="00000000" w:rsidRDefault="00E47A49">
      <w:pPr>
        <w:pStyle w:val="Textoindependienteprimerasangra21"/>
        <w:jc w:val="both"/>
      </w:pPr>
      <w:r>
        <w:rPr>
          <w:rFonts w:ascii="Arial" w:hAnsi="Arial" w:cs="Arial"/>
          <w:szCs w:val="24"/>
        </w:rPr>
        <w:t>El segundo, es el que se debe ejercer en contabilidad, sobre la correcta codificación de las partidas, sobre el cumplimiento de los procedimientos normativ</w:t>
      </w:r>
      <w:r>
        <w:rPr>
          <w:rFonts w:ascii="Arial" w:hAnsi="Arial" w:cs="Arial"/>
          <w:szCs w:val="24"/>
        </w:rPr>
        <w:t>os que para el manejo de presupuesto se establezcan, incluyendo entre otros, el reporte de disponibilidad presupuestal, tramitación de traslados presupuestales, adiciones presupuestales, etc. Esta última versión de control debe tener también una alta frecu</w:t>
      </w:r>
      <w:r>
        <w:rPr>
          <w:rFonts w:ascii="Arial" w:hAnsi="Arial" w:cs="Arial"/>
          <w:szCs w:val="24"/>
        </w:rPr>
        <w:t>encia al iniciar el período presupuestado y en ningún caso debe ampliarse de periodicidad más allá del mes.</w:t>
      </w:r>
    </w:p>
    <w:p w:rsidR="00000000" w:rsidRDefault="00E47A49">
      <w:pPr>
        <w:pStyle w:val="Textoindependienteprimerasangra21"/>
        <w:jc w:val="both"/>
      </w:pPr>
      <w:r>
        <w:rPr>
          <w:rFonts w:ascii="Arial" w:hAnsi="Arial" w:cs="Arial"/>
          <w:szCs w:val="24"/>
        </w:rPr>
        <w:t>En esta parte es también necesario el concurso de la Dirección Financiera y Contable, para vigilar que cada autorización de gasto que conlleve un ce</w:t>
      </w:r>
      <w:r>
        <w:rPr>
          <w:rFonts w:ascii="Arial" w:hAnsi="Arial" w:cs="Arial"/>
          <w:szCs w:val="24"/>
        </w:rPr>
        <w:t>ntro de costos exista una correspondencia entre el tipo de gasto, el centro de costo al que se está imputando y la firma que autoriza;</w:t>
      </w:r>
    </w:p>
    <w:p w:rsidR="00000000" w:rsidRDefault="00E47A49">
      <w:pPr>
        <w:pStyle w:val="Textoindependienteprimerasangra21"/>
        <w:ind w:firstLine="0"/>
        <w:jc w:val="both"/>
      </w:pPr>
      <w:r>
        <w:rPr>
          <w:rFonts w:ascii="Arial" w:hAnsi="Arial" w:cs="Arial"/>
          <w:b/>
          <w:szCs w:val="24"/>
        </w:rPr>
        <w:t>Evaluación:</w:t>
      </w:r>
      <w:r>
        <w:rPr>
          <w:rFonts w:ascii="Arial" w:hAnsi="Arial" w:cs="Arial"/>
          <w:b/>
          <w:szCs w:val="24"/>
        </w:rPr>
        <w:tab/>
      </w:r>
      <w:r>
        <w:rPr>
          <w:rFonts w:ascii="Arial" w:hAnsi="Arial" w:cs="Arial"/>
          <w:szCs w:val="24"/>
        </w:rPr>
        <w:t>La evaluación consiste en un informe global crítico de los resultados obtenidos que se realiza al finalizar c</w:t>
      </w:r>
      <w:r>
        <w:rPr>
          <w:rFonts w:ascii="Arial" w:hAnsi="Arial" w:cs="Arial"/>
          <w:szCs w:val="24"/>
        </w:rPr>
        <w:t xml:space="preserve">ada mes. </w:t>
      </w:r>
    </w:p>
    <w:p w:rsidR="00000000" w:rsidRDefault="00E47A49">
      <w:pPr>
        <w:pStyle w:val="Textoindependienteprimerasangra21"/>
        <w:ind w:firstLine="0"/>
        <w:jc w:val="both"/>
      </w:pPr>
      <w:r>
        <w:rPr>
          <w:rFonts w:ascii="Arial" w:hAnsi="Arial" w:cs="Arial"/>
          <w:szCs w:val="24"/>
        </w:rPr>
        <w:t>Dicho informe no se limitará solo a mostrar variaciones sino también, como se comportaron todas y cada una de las actividades de la institución, frente a las situaciones que se plantearon en el presupuesto.</w:t>
      </w:r>
    </w:p>
    <w:p w:rsidR="00000000" w:rsidRDefault="00E47A49">
      <w:pPr>
        <w:pStyle w:val="Textoindependienteprimerasangra21"/>
        <w:ind w:firstLine="0"/>
        <w:jc w:val="both"/>
      </w:pPr>
      <w:r>
        <w:rPr>
          <w:rFonts w:ascii="Arial" w:hAnsi="Arial" w:cs="Arial"/>
          <w:szCs w:val="24"/>
        </w:rPr>
        <w:t xml:space="preserve">Será necesario analizar las fallas que </w:t>
      </w:r>
      <w:r>
        <w:rPr>
          <w:rFonts w:ascii="Arial" w:hAnsi="Arial" w:cs="Arial"/>
          <w:szCs w:val="24"/>
        </w:rPr>
        <w:t>se cometieron tanto en las etapas iniciales de preparación como las que se detectaron en la de ejecución.</w:t>
      </w:r>
    </w:p>
    <w:p w:rsidR="00000000" w:rsidRDefault="00E47A49">
      <w:pPr>
        <w:pStyle w:val="Textoindependienteprimerasangra21"/>
        <w:rPr>
          <w:rFonts w:ascii="Arial" w:hAnsi="Arial" w:cs="Arial"/>
          <w:szCs w:val="24"/>
        </w:rPr>
      </w:pPr>
    </w:p>
    <w:p w:rsidR="00000000" w:rsidRDefault="00E47A49">
      <w:pPr>
        <w:pStyle w:val="Listaconvietas2"/>
        <w:numPr>
          <w:ilvl w:val="0"/>
          <w:numId w:val="32"/>
        </w:numPr>
      </w:pPr>
      <w:r>
        <w:rPr>
          <w:rFonts w:ascii="Arial" w:eastAsia="Arial" w:hAnsi="Arial" w:cs="Arial"/>
          <w:b/>
          <w:szCs w:val="24"/>
        </w:rPr>
        <w:t xml:space="preserve"> </w:t>
      </w:r>
      <w:r>
        <w:rPr>
          <w:rFonts w:ascii="Arial" w:hAnsi="Arial" w:cs="Arial"/>
          <w:b/>
          <w:szCs w:val="24"/>
        </w:rPr>
        <w:t>NORMAS, PROCEDIMIENTOS Y OTRAS CONSIDERACIONES SOBRE EL PRESUPUESTO</w:t>
      </w:r>
    </w:p>
    <w:p w:rsidR="00000000" w:rsidRDefault="00E47A49">
      <w:pPr>
        <w:pStyle w:val="Textoindependiente"/>
        <w:rPr>
          <w:rFonts w:ascii="Arial" w:hAnsi="Arial" w:cs="Arial"/>
          <w:b/>
          <w:szCs w:val="24"/>
        </w:rPr>
      </w:pPr>
    </w:p>
    <w:p w:rsidR="00000000" w:rsidRDefault="00E47A49">
      <w:pPr>
        <w:pStyle w:val="Textoindependiente"/>
        <w:rPr>
          <w:rFonts w:ascii="Arial" w:hAnsi="Arial" w:cs="Arial"/>
          <w:b/>
          <w:szCs w:val="24"/>
        </w:rPr>
      </w:pPr>
    </w:p>
    <w:p w:rsidR="00000000" w:rsidRDefault="00E47A49">
      <w:pPr>
        <w:pStyle w:val="Listaconvietas3"/>
        <w:numPr>
          <w:ilvl w:val="1"/>
          <w:numId w:val="10"/>
        </w:numPr>
        <w:jc w:val="both"/>
      </w:pPr>
      <w:r>
        <w:rPr>
          <w:rFonts w:ascii="Arial" w:hAnsi="Arial" w:cs="Arial"/>
          <w:szCs w:val="24"/>
        </w:rPr>
        <w:t>Todos los egresos de la Cámara de Comercio de Magangué, deberán estar debidame</w:t>
      </w:r>
      <w:r>
        <w:rPr>
          <w:rFonts w:ascii="Arial" w:hAnsi="Arial" w:cs="Arial"/>
          <w:szCs w:val="24"/>
        </w:rPr>
        <w:t>nte sustentados y aprobados en el presupuesto en vigencia.</w:t>
      </w:r>
    </w:p>
    <w:p w:rsidR="00000000" w:rsidRDefault="00E47A49">
      <w:pPr>
        <w:pStyle w:val="Listaconvietas3"/>
        <w:numPr>
          <w:ilvl w:val="1"/>
          <w:numId w:val="10"/>
        </w:numPr>
        <w:jc w:val="both"/>
      </w:pPr>
      <w:r>
        <w:rPr>
          <w:rFonts w:ascii="Arial" w:hAnsi="Arial" w:cs="Arial"/>
          <w:szCs w:val="24"/>
        </w:rPr>
        <w:lastRenderedPageBreak/>
        <w:t>El presupuesto deberá ser digitado en el programa o módulo presupuestal. Este módulo exige que la información sea codificada y organizada de acuerdo con los parámetros previamente establecidos.</w:t>
      </w:r>
    </w:p>
    <w:p w:rsidR="00000000" w:rsidRDefault="00E47A49">
      <w:pPr>
        <w:pStyle w:val="Listaconvietas3"/>
        <w:numPr>
          <w:ilvl w:val="1"/>
          <w:numId w:val="10"/>
        </w:numPr>
        <w:jc w:val="both"/>
      </w:pPr>
      <w:r>
        <w:rPr>
          <w:rFonts w:ascii="Arial" w:hAnsi="Arial" w:cs="Arial"/>
          <w:szCs w:val="24"/>
        </w:rPr>
        <w:t xml:space="preserve">La </w:t>
      </w:r>
      <w:r>
        <w:rPr>
          <w:rFonts w:ascii="Arial" w:hAnsi="Arial" w:cs="Arial"/>
          <w:szCs w:val="24"/>
        </w:rPr>
        <w:t>adquisición de muebles y equipos de oficina (calculadoras, máquina de escribir, computadora, impresora, etc.) serán determinadas en conjunto con la Presidencia ejecutiva y deberán estar sustentados con el proyecto para el cual se requieren y la fecha en qu</w:t>
      </w:r>
      <w:r>
        <w:rPr>
          <w:rFonts w:ascii="Arial" w:hAnsi="Arial" w:cs="Arial"/>
          <w:szCs w:val="24"/>
        </w:rPr>
        <w:t>e deben adquirirse.</w:t>
      </w:r>
    </w:p>
    <w:p w:rsidR="00000000" w:rsidRDefault="00E47A49">
      <w:pPr>
        <w:pStyle w:val="Listaconvietas3"/>
        <w:numPr>
          <w:ilvl w:val="1"/>
          <w:numId w:val="10"/>
        </w:numPr>
        <w:jc w:val="both"/>
      </w:pPr>
      <w:r>
        <w:rPr>
          <w:rFonts w:ascii="Arial" w:hAnsi="Arial" w:cs="Arial"/>
          <w:szCs w:val="24"/>
        </w:rPr>
        <w:t xml:space="preserve">Las necesidades de personal temporal o de planta deberán sustentarse en conjunto con El Presidente ejecutivo, indicando para qué se requiere, fecha de contratación, tipo de contrato, tiempo de duración, capacitación, etc. </w:t>
      </w:r>
    </w:p>
    <w:p w:rsidR="00000000" w:rsidRDefault="00E47A49">
      <w:pPr>
        <w:pStyle w:val="Listaconvietas3"/>
        <w:numPr>
          <w:ilvl w:val="1"/>
          <w:numId w:val="10"/>
        </w:numPr>
        <w:jc w:val="both"/>
      </w:pPr>
      <w:r>
        <w:rPr>
          <w:rFonts w:ascii="Arial" w:hAnsi="Arial" w:cs="Arial"/>
          <w:szCs w:val="24"/>
        </w:rPr>
        <w:t>Los equipos d</w:t>
      </w:r>
      <w:r>
        <w:rPr>
          <w:rFonts w:ascii="Arial" w:hAnsi="Arial" w:cs="Arial"/>
          <w:szCs w:val="24"/>
        </w:rPr>
        <w:t>e cómputo (hardware y software), deberán presupuestarse en conjunto con el Auxiliar de Sistemas, indicando el proyecto para el cual se requieren y la fecha en que deben adquirirse. Es importante resaltar que estas adquisiciones deben estar enmarcadas en la</w:t>
      </w:r>
      <w:r>
        <w:rPr>
          <w:rFonts w:ascii="Arial" w:hAnsi="Arial" w:cs="Arial"/>
          <w:szCs w:val="24"/>
        </w:rPr>
        <w:t>s siguientes políticas y lineamientos:</w:t>
      </w:r>
    </w:p>
    <w:p w:rsidR="00000000" w:rsidRDefault="00E47A49">
      <w:pPr>
        <w:pStyle w:val="Textoindependiente"/>
        <w:rPr>
          <w:rFonts w:ascii="Arial" w:hAnsi="Arial" w:cs="Arial"/>
          <w:szCs w:val="24"/>
        </w:rPr>
      </w:pPr>
    </w:p>
    <w:p w:rsidR="00000000" w:rsidRDefault="00E47A49">
      <w:pPr>
        <w:pStyle w:val="Listaconvietas4"/>
        <w:numPr>
          <w:ilvl w:val="0"/>
          <w:numId w:val="39"/>
        </w:numPr>
      </w:pPr>
      <w:r>
        <w:rPr>
          <w:rFonts w:ascii="Arial" w:hAnsi="Arial" w:cs="Arial"/>
          <w:szCs w:val="24"/>
        </w:rPr>
        <w:t>Desarrollo e implementación de sistemas de información (software)</w:t>
      </w:r>
    </w:p>
    <w:p w:rsidR="00000000" w:rsidRDefault="00E47A49">
      <w:pPr>
        <w:pStyle w:val="Textoindependiente"/>
        <w:ind w:left="705"/>
        <w:rPr>
          <w:rFonts w:ascii="Arial" w:hAnsi="Arial" w:cs="Arial"/>
          <w:b/>
          <w:szCs w:val="24"/>
        </w:rPr>
      </w:pPr>
    </w:p>
    <w:p w:rsidR="00000000" w:rsidRDefault="00E47A49">
      <w:pPr>
        <w:pStyle w:val="Listaconvietas51"/>
        <w:numPr>
          <w:ilvl w:val="0"/>
          <w:numId w:val="42"/>
        </w:numPr>
        <w:jc w:val="both"/>
      </w:pPr>
      <w:r>
        <w:rPr>
          <w:rFonts w:ascii="Arial" w:hAnsi="Arial" w:cs="Arial"/>
          <w:szCs w:val="24"/>
        </w:rPr>
        <w:t>Los proyectos de desarrollo deben obedecer a necesidades claras para las cuales un sistema de información mejore substancialmente el desempeño de los</w:t>
      </w:r>
      <w:r>
        <w:rPr>
          <w:rFonts w:ascii="Arial" w:hAnsi="Arial" w:cs="Arial"/>
          <w:szCs w:val="24"/>
        </w:rPr>
        <w:t xml:space="preserve"> usuarios y la seguridad de la información que manejan.</w:t>
      </w:r>
    </w:p>
    <w:p w:rsidR="00000000" w:rsidRDefault="00E47A49">
      <w:pPr>
        <w:pStyle w:val="Listaconvietas51"/>
        <w:numPr>
          <w:ilvl w:val="0"/>
          <w:numId w:val="22"/>
        </w:numPr>
        <w:jc w:val="both"/>
      </w:pPr>
      <w:r>
        <w:rPr>
          <w:rFonts w:ascii="Arial" w:hAnsi="Arial" w:cs="Arial"/>
          <w:szCs w:val="24"/>
        </w:rPr>
        <w:t>El desarrollo de nuevos sistemas de información debe ir siempre en búsqueda de la optimización de los procesos actuales, y no caer en la automatización de simples procesos operativos sin cuestionar en</w:t>
      </w:r>
      <w:r>
        <w:rPr>
          <w:rFonts w:ascii="Arial" w:hAnsi="Arial" w:cs="Arial"/>
          <w:szCs w:val="24"/>
        </w:rPr>
        <w:t xml:space="preserve"> primer lugar la forma de hacer las cosas.</w:t>
      </w:r>
    </w:p>
    <w:p w:rsidR="00000000" w:rsidRDefault="00E47A49">
      <w:pPr>
        <w:pStyle w:val="Listaconvietas51"/>
        <w:numPr>
          <w:ilvl w:val="0"/>
          <w:numId w:val="13"/>
        </w:numPr>
        <w:jc w:val="both"/>
      </w:pPr>
      <w:r>
        <w:rPr>
          <w:rFonts w:ascii="Arial" w:hAnsi="Arial" w:cs="Arial"/>
          <w:szCs w:val="24"/>
        </w:rPr>
        <w:t>Los sistemas de información se deben concebir siempre dentro de un contexto mayor que permita integrar la información de la Entidad e identificar productos de gran utilidad.</w:t>
      </w:r>
    </w:p>
    <w:p w:rsidR="00000000" w:rsidRDefault="00E47A49">
      <w:pPr>
        <w:pStyle w:val="Textoindependiente"/>
        <w:ind w:left="1065"/>
        <w:rPr>
          <w:rFonts w:ascii="Arial" w:hAnsi="Arial" w:cs="Arial"/>
          <w:szCs w:val="24"/>
        </w:rPr>
      </w:pPr>
    </w:p>
    <w:p w:rsidR="00000000" w:rsidRDefault="00E47A49">
      <w:pPr>
        <w:pStyle w:val="Listaconvietas4"/>
        <w:numPr>
          <w:ilvl w:val="0"/>
          <w:numId w:val="39"/>
        </w:numPr>
      </w:pPr>
      <w:r>
        <w:rPr>
          <w:rFonts w:ascii="Arial" w:hAnsi="Arial" w:cs="Arial"/>
          <w:szCs w:val="24"/>
        </w:rPr>
        <w:t>Administración de los Recursos Informá</w:t>
      </w:r>
      <w:r>
        <w:rPr>
          <w:rFonts w:ascii="Arial" w:hAnsi="Arial" w:cs="Arial"/>
          <w:szCs w:val="24"/>
        </w:rPr>
        <w:t>ticos</w:t>
      </w:r>
    </w:p>
    <w:p w:rsidR="00000000" w:rsidRDefault="00E47A49">
      <w:pPr>
        <w:pStyle w:val="Textoindependiente"/>
        <w:ind w:left="705"/>
        <w:rPr>
          <w:rFonts w:ascii="Arial" w:hAnsi="Arial" w:cs="Arial"/>
          <w:b/>
          <w:szCs w:val="24"/>
        </w:rPr>
      </w:pPr>
    </w:p>
    <w:p w:rsidR="00000000" w:rsidRDefault="00E47A49">
      <w:pPr>
        <w:pStyle w:val="Listaconvietas51"/>
        <w:numPr>
          <w:ilvl w:val="0"/>
          <w:numId w:val="41"/>
        </w:numPr>
        <w:jc w:val="both"/>
      </w:pPr>
      <w:r>
        <w:rPr>
          <w:rFonts w:ascii="Arial" w:hAnsi="Arial" w:cs="Arial"/>
          <w:szCs w:val="24"/>
        </w:rPr>
        <w:t>La adquisición de equipos de cómputo debe obedecer al plan de presupuesto, el cual está soportado sobre proyectos de información con objetivos claros y muy bien definidos.</w:t>
      </w:r>
    </w:p>
    <w:p w:rsidR="00000000" w:rsidRDefault="00E47A49">
      <w:pPr>
        <w:pStyle w:val="Listaconvietas51"/>
        <w:numPr>
          <w:ilvl w:val="0"/>
          <w:numId w:val="38"/>
        </w:numPr>
        <w:jc w:val="both"/>
      </w:pPr>
      <w:r>
        <w:rPr>
          <w:rFonts w:ascii="Arial" w:hAnsi="Arial" w:cs="Arial"/>
          <w:szCs w:val="24"/>
        </w:rPr>
        <w:t>La asignación de equipos de cómputo a funcionarios de la Entidad debe justifi</w:t>
      </w:r>
      <w:r>
        <w:rPr>
          <w:rFonts w:ascii="Arial" w:hAnsi="Arial" w:cs="Arial"/>
          <w:szCs w:val="24"/>
        </w:rPr>
        <w:t>carse sobre actividades que requieran del computador como herramienta insustituible.</w:t>
      </w:r>
    </w:p>
    <w:p w:rsidR="00000000" w:rsidRDefault="00E47A49">
      <w:pPr>
        <w:pStyle w:val="Textoindependiente"/>
        <w:rPr>
          <w:rFonts w:ascii="Arial" w:hAnsi="Arial" w:cs="Arial"/>
          <w:b/>
          <w:szCs w:val="24"/>
        </w:rPr>
      </w:pPr>
    </w:p>
    <w:p w:rsidR="00000000" w:rsidRDefault="00E47A49">
      <w:pPr>
        <w:pStyle w:val="Listaconvietas3"/>
        <w:numPr>
          <w:ilvl w:val="0"/>
          <w:numId w:val="8"/>
        </w:numPr>
        <w:tabs>
          <w:tab w:val="left" w:pos="0"/>
        </w:tabs>
        <w:ind w:left="0" w:firstLine="0"/>
        <w:jc w:val="both"/>
      </w:pPr>
      <w:r>
        <w:rPr>
          <w:rFonts w:ascii="Arial" w:hAnsi="Arial" w:cs="Arial"/>
          <w:szCs w:val="24"/>
        </w:rPr>
        <w:t>Los ingresos que se van a generar por cada proyecto deberán igualmente codificarse al tipo de ingresos y al centro de costos asignado al proyecto. Se deben presupuestar l</w:t>
      </w:r>
      <w:r>
        <w:rPr>
          <w:rFonts w:ascii="Arial" w:hAnsi="Arial" w:cs="Arial"/>
          <w:szCs w:val="24"/>
        </w:rPr>
        <w:t>os ingresos netos sin incluir el I.V.A.</w:t>
      </w:r>
    </w:p>
    <w:p w:rsidR="00000000" w:rsidRDefault="00E47A49">
      <w:pPr>
        <w:pStyle w:val="Listaconvietas3"/>
        <w:ind w:left="0" w:firstLine="0"/>
        <w:jc w:val="both"/>
        <w:rPr>
          <w:rFonts w:ascii="Arial" w:hAnsi="Arial" w:cs="Arial"/>
          <w:szCs w:val="24"/>
        </w:rPr>
      </w:pPr>
    </w:p>
    <w:p w:rsidR="00000000" w:rsidRDefault="00E47A49">
      <w:pPr>
        <w:pStyle w:val="Textoindependienteprimerasangra21"/>
        <w:numPr>
          <w:ilvl w:val="0"/>
          <w:numId w:val="8"/>
        </w:numPr>
        <w:tabs>
          <w:tab w:val="left" w:pos="0"/>
        </w:tabs>
        <w:ind w:left="0" w:firstLine="0"/>
        <w:jc w:val="both"/>
      </w:pPr>
      <w:r>
        <w:rPr>
          <w:rFonts w:ascii="Arial" w:hAnsi="Arial" w:cs="Arial"/>
          <w:szCs w:val="24"/>
        </w:rPr>
        <w:t>Los egresos que estén sujetos al pago del I.V.A. se deben presupuestar por el valor incluyendo IVA; no se debe olvidar que todos los pagos que se efectúen por concepto de honorarios y servicios son generadores de re</w:t>
      </w:r>
      <w:r>
        <w:rPr>
          <w:rFonts w:ascii="Arial" w:hAnsi="Arial" w:cs="Arial"/>
          <w:szCs w:val="24"/>
        </w:rPr>
        <w:t>tención en la fuente por lo cual se debe tener en cuenta para efectos de la elaboración del presupuesto.</w:t>
      </w:r>
    </w:p>
    <w:p w:rsidR="00000000" w:rsidRDefault="00E47A49">
      <w:pPr>
        <w:pStyle w:val="Listaconvietas3"/>
        <w:numPr>
          <w:ilvl w:val="0"/>
          <w:numId w:val="8"/>
        </w:numPr>
        <w:tabs>
          <w:tab w:val="left" w:pos="0"/>
        </w:tabs>
        <w:ind w:left="0" w:firstLine="0"/>
      </w:pPr>
      <w:r>
        <w:rPr>
          <w:rFonts w:ascii="Arial" w:hAnsi="Arial" w:cs="Arial"/>
          <w:szCs w:val="24"/>
        </w:rPr>
        <w:t>Es importante tener en cuenta que, si un proyecto es replanteado o descartado, inmediatamente las cifras presupuestadas y su base también deben replant</w:t>
      </w:r>
      <w:r>
        <w:rPr>
          <w:rFonts w:ascii="Arial" w:hAnsi="Arial" w:cs="Arial"/>
          <w:szCs w:val="24"/>
        </w:rPr>
        <w:t>earse o descartarse.</w:t>
      </w:r>
    </w:p>
    <w:p w:rsidR="00000000" w:rsidRDefault="00E47A49">
      <w:pPr>
        <w:pStyle w:val="Listaconvietas2"/>
        <w:ind w:left="0" w:firstLine="0"/>
        <w:rPr>
          <w:rFonts w:ascii="Arial" w:hAnsi="Arial" w:cs="Arial"/>
          <w:szCs w:val="24"/>
        </w:rPr>
      </w:pPr>
    </w:p>
    <w:p w:rsidR="00000000" w:rsidRDefault="00E47A49">
      <w:pPr>
        <w:pStyle w:val="Listaconvietas2"/>
        <w:numPr>
          <w:ilvl w:val="0"/>
          <w:numId w:val="32"/>
        </w:numPr>
      </w:pPr>
      <w:r>
        <w:rPr>
          <w:rFonts w:ascii="Arial" w:hAnsi="Arial" w:cs="Arial"/>
          <w:b/>
          <w:szCs w:val="24"/>
        </w:rPr>
        <w:t>CODIGO DE CUENTAS</w:t>
      </w:r>
    </w:p>
    <w:p w:rsidR="00000000" w:rsidRDefault="00E47A49">
      <w:pPr>
        <w:pStyle w:val="Textoindependienteprimerasangra21"/>
        <w:ind w:firstLine="1"/>
        <w:jc w:val="both"/>
      </w:pPr>
      <w:r>
        <w:rPr>
          <w:rFonts w:ascii="Arial" w:hAnsi="Arial" w:cs="Arial"/>
          <w:szCs w:val="24"/>
        </w:rPr>
        <w:t>Se presentan a continuación los listados de cuenta a utilizar con las respectivas definiciones de lo que se debe presupuestar en cada rubro:</w:t>
      </w:r>
    </w:p>
    <w:p w:rsidR="00000000" w:rsidRDefault="00E47A49">
      <w:pPr>
        <w:pStyle w:val="Listaconvietas3"/>
        <w:ind w:left="284" w:firstLine="0"/>
        <w:jc w:val="both"/>
      </w:pPr>
      <w:r>
        <w:rPr>
          <w:rFonts w:ascii="Arial" w:hAnsi="Arial" w:cs="Arial"/>
          <w:b/>
          <w:szCs w:val="24"/>
        </w:rPr>
        <w:t xml:space="preserve">Código de Ingresos y gastos: </w:t>
      </w:r>
      <w:r>
        <w:rPr>
          <w:rFonts w:ascii="Arial" w:hAnsi="Arial" w:cs="Arial"/>
          <w:szCs w:val="24"/>
        </w:rPr>
        <w:t>Deben estimarse los ingresos y gastos que se p</w:t>
      </w:r>
      <w:r>
        <w:rPr>
          <w:rFonts w:ascii="Arial" w:hAnsi="Arial" w:cs="Arial"/>
          <w:szCs w:val="24"/>
        </w:rPr>
        <w:t>royecta recibir o efectuar por cada programa o actividad y clasificarlos en rubros respectivos.</w:t>
      </w:r>
    </w:p>
    <w:p w:rsidR="00000000" w:rsidRDefault="00E47A49">
      <w:pPr>
        <w:pStyle w:val="Textoindependienteprimerasangra21"/>
        <w:ind w:firstLine="1"/>
        <w:rPr>
          <w:rFonts w:ascii="Arial" w:hAnsi="Arial" w:cs="Arial"/>
          <w:szCs w:val="24"/>
        </w:rPr>
      </w:pPr>
    </w:p>
    <w:p w:rsidR="00000000" w:rsidRDefault="00E47A49">
      <w:pPr>
        <w:pStyle w:val="Textoindependienteprimerasangra21"/>
        <w:ind w:firstLine="1"/>
        <w:jc w:val="both"/>
      </w:pPr>
      <w:r>
        <w:rPr>
          <w:rFonts w:ascii="Arial" w:hAnsi="Arial" w:cs="Arial"/>
          <w:szCs w:val="24"/>
        </w:rPr>
        <w:t>Los ingresos de Registro Mercantil, Registro de Proponentes, Registro de Entidades Sin Ánimo de Lucro y otros ingresos serán presupuestados por la Dirección Fi</w:t>
      </w:r>
      <w:r>
        <w:rPr>
          <w:rFonts w:ascii="Arial" w:hAnsi="Arial" w:cs="Arial"/>
          <w:szCs w:val="24"/>
        </w:rPr>
        <w:t>nanciera y Contable, igualmente los gastos que se enumeran a continuación:</w:t>
      </w:r>
    </w:p>
    <w:p w:rsidR="00000000" w:rsidRDefault="00E47A49">
      <w:pPr>
        <w:pStyle w:val="Textoindependienteprimerasangra21"/>
        <w:ind w:firstLine="1"/>
        <w:jc w:val="both"/>
        <w:rPr>
          <w:rFonts w:ascii="Arial" w:hAnsi="Arial" w:cs="Arial"/>
          <w:szCs w:val="24"/>
        </w:rPr>
      </w:pPr>
    </w:p>
    <w:tbl>
      <w:tblPr>
        <w:tblW w:w="0" w:type="auto"/>
        <w:jc w:val="center"/>
        <w:tblLayout w:type="fixed"/>
        <w:tblCellMar>
          <w:left w:w="70" w:type="dxa"/>
          <w:right w:w="70" w:type="dxa"/>
        </w:tblCellMar>
        <w:tblLook w:val="0000" w:firstRow="0" w:lastRow="0" w:firstColumn="0" w:lastColumn="0" w:noHBand="0" w:noVBand="0"/>
      </w:tblPr>
      <w:tblGrid>
        <w:gridCol w:w="2038"/>
        <w:gridCol w:w="6092"/>
      </w:tblGrid>
      <w:tr w:rsidR="00000000">
        <w:trPr>
          <w:trHeight w:val="300"/>
          <w:jc w:val="center"/>
        </w:trPr>
        <w:tc>
          <w:tcPr>
            <w:tcW w:w="2038" w:type="dxa"/>
            <w:tcBorders>
              <w:top w:val="single" w:sz="4" w:space="0" w:color="000000"/>
              <w:left w:val="single" w:sz="4" w:space="0" w:color="000000"/>
              <w:bottom w:val="single" w:sz="4" w:space="0" w:color="000000"/>
            </w:tcBorders>
            <w:shd w:val="clear" w:color="auto" w:fill="auto"/>
            <w:vAlign w:val="bottom"/>
          </w:tcPr>
          <w:p w:rsidR="00000000" w:rsidRDefault="00E47A49">
            <w:r>
              <w:rPr>
                <w:rFonts w:ascii="Arial" w:hAnsi="Arial" w:cs="Arial"/>
                <w:b/>
                <w:color w:val="000000"/>
                <w:sz w:val="22"/>
                <w:szCs w:val="22"/>
                <w:lang w:val="es-CO" w:eastAsia="es-CO"/>
              </w:rPr>
              <w:t>CUENTA</w:t>
            </w:r>
          </w:p>
        </w:tc>
        <w:tc>
          <w:tcPr>
            <w:tcW w:w="60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b/>
                <w:color w:val="000000"/>
                <w:sz w:val="22"/>
                <w:szCs w:val="22"/>
                <w:lang w:val="es-CO" w:eastAsia="es-CO"/>
              </w:rPr>
              <w:t>NOMBRE DE CUENTA</w:t>
            </w:r>
          </w:p>
        </w:tc>
      </w:tr>
      <w:tr w:rsidR="00000000">
        <w:trPr>
          <w:trHeight w:val="300"/>
          <w:jc w:val="center"/>
        </w:trPr>
        <w:tc>
          <w:tcPr>
            <w:tcW w:w="2038" w:type="dxa"/>
            <w:tcBorders>
              <w:top w:val="single" w:sz="4"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w:t>
            </w:r>
          </w:p>
        </w:tc>
        <w:tc>
          <w:tcPr>
            <w:tcW w:w="60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INGRESOS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INGRESOS OPERACIONALES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INGRESOS OPERACIONALES PUBLICOS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DE LOS REGISTROS PUBLICOS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4110101</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DEVOLUCION INGRESOS OPERACIONAL</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w:t>
            </w:r>
            <w:r>
              <w:rPr>
                <w:rFonts w:ascii="Arial" w:hAnsi="Arial" w:cs="Arial"/>
                <w:color w:val="000000"/>
                <w:sz w:val="22"/>
                <w:szCs w:val="22"/>
                <w:lang w:val="es-CO" w:eastAsia="es-CO"/>
              </w:rPr>
              <w:t>01011</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DEL REGISTRO MERCANTIL</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4110101105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MATRICULAS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4110101110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RENOVACIONES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4110101115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INSCRIPCIONES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4110101125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FORMULARIOS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4110101130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COPIAS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4110101140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CERTIFICADOS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41101012</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DEL REGISTRO DE PROPONENTES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41101013</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DEL REGISTRO ESAL</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lastRenderedPageBreak/>
              <w:t>4175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DEVOLUCION IN</w:t>
            </w:r>
            <w:r>
              <w:rPr>
                <w:rFonts w:ascii="Arial" w:hAnsi="Arial" w:cs="Arial"/>
                <w:color w:val="000000"/>
                <w:sz w:val="22"/>
                <w:szCs w:val="22"/>
                <w:lang w:val="es-CO" w:eastAsia="es-CO"/>
              </w:rPr>
              <w:t>GRESOS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417510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ACTIVIDADES DE ASOCIACION</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41751012</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DEVOLUCION REGISTRO PROPONENTE</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41751013</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DEVOLUCION REGISTRO ESAL</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42</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INGRESOS NO OPERACIONALES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4210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FINANCIEROS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421005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INTERESES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4295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DIVERSOS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INGRESOS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INGRESOS OPERACIONALES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INGRESOS OPER</w:t>
            </w:r>
            <w:r>
              <w:rPr>
                <w:rFonts w:ascii="Arial" w:hAnsi="Arial" w:cs="Arial"/>
                <w:color w:val="000000"/>
                <w:sz w:val="22"/>
                <w:szCs w:val="22"/>
                <w:lang w:val="es-CO" w:eastAsia="es-CO"/>
              </w:rPr>
              <w:t>ACIONALES PUBLICOS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DE LOS REGISTROS PUBLICOS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4110101</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DEVOLUCION INGRESOS OPERACIONAL</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SEMINARIOS - PRIVADO</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4110102</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INGRESOS OPERACIONAL PRIVADOS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41101021</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AFILIACIONES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41101022</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CAPACITACIONES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41101024</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CONCILIACION Y ARBITRAJE</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41101025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PUBLICACIONES Y BOLETINES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42</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INGRESOS NO OPERACIONALES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4210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FINANCIEROS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421005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INTERESES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4220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ARRENDAMIENTO</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42201005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SALONES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4225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COMISIONES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422530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COMISIONES PRIVADAS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4295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DIVERSOS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429511</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PROYECTOS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GASTOS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OPERACIONALES ADMINISTRACION</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510</w:t>
            </w:r>
            <w:r>
              <w:rPr>
                <w:rFonts w:ascii="Arial" w:hAnsi="Arial" w:cs="Arial"/>
                <w:color w:val="000000"/>
                <w:sz w:val="22"/>
                <w:szCs w:val="22"/>
                <w:lang w:val="es-CO" w:eastAsia="es-CO"/>
              </w:rPr>
              <w:t>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GASTOS DE PERSONAL</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510506</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SUELDOS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510527</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AUXILIO DE TRANSPORTE</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510530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CESANTIAS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510533</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INTERESES SOBRE CESANTIAS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510536</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PRIMA DE SERVICIOS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lastRenderedPageBreak/>
              <w:t>510539</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VACACIONES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510545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AUXILIOS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510551</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DOTACION Y SUMINISTRO TRABAJAD</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510559</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PENSIONES DE JUBILACION</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w:t>
            </w:r>
            <w:r>
              <w:rPr>
                <w:rFonts w:ascii="Arial" w:hAnsi="Arial" w:cs="Arial"/>
                <w:color w:val="000000"/>
                <w:sz w:val="22"/>
                <w:szCs w:val="22"/>
                <w:lang w:val="es-CO" w:eastAsia="es-CO"/>
              </w:rPr>
              <w:t>0563</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CAPACITACION AL PERSONAL</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510568</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APORTES A.R.P</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510569</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APORTES SEGURIDAD SOCIAL E.P.S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510570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APORTES FONDO DE PEN/CESANT.</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510572</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APORTES CAJA DE COMPENSACION</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510575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APORTES I.C.B.F.</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510578</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APORTES AL SENA</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HONORARIOS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511010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REVISORIA FISCAL</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511095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OTROS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5115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IMPUESTOS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511515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IMP. A LA PROPIEDAD RAIZ</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5120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ARRENDAMIENTOS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512010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CONSTRUCCIONES Y EDIFICACIONES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5125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CONTRIBUCIONES Y AFILIACIONES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512510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AFILIACIONES Y SOSTENIMIENTO</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51251005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AFILIACION. Y SOSTENIMIENTO  - PUBLICO</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5130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SEGUR</w:t>
            </w:r>
            <w:r>
              <w:rPr>
                <w:rFonts w:ascii="Arial" w:hAnsi="Arial" w:cs="Arial"/>
                <w:color w:val="000000"/>
                <w:sz w:val="22"/>
                <w:szCs w:val="22"/>
                <w:lang w:val="es-CO" w:eastAsia="es-CO"/>
              </w:rPr>
              <w:t>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513005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MANEJO</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5135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SERVICIOS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513510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TEMPORALES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513525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ACUEDUCTO Y ALCANTARILLADO</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513530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ENERGIA ELECTRICA</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513535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TELEFONO</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513540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CORREO, PORTES Y TELEGRAMAS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5145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MANTENIMIENTO Y REPARACIONES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514520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EQUIPO DE OFICINA</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514525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EQUIPO DE COMPUT./CO</w:t>
            </w:r>
            <w:r>
              <w:rPr>
                <w:rFonts w:ascii="Arial" w:hAnsi="Arial" w:cs="Arial"/>
                <w:color w:val="000000"/>
                <w:sz w:val="22"/>
                <w:szCs w:val="22"/>
                <w:lang w:val="es-CO" w:eastAsia="es-CO"/>
              </w:rPr>
              <w:t>MUNIC.</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5150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ADECUACION E INSTALACION</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515005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INSTALACIONES ELECTRICAS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515015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REPARACIONES LOCATIVAS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5155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GASTOS DE VIAJE</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lastRenderedPageBreak/>
              <w:t>515505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ALOJAMIENTO Y MANUTENCION</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5160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DEPRECIACIONES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516005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CONSTRUCCIONES Y EDIFICACIONES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516015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EQUIPO DE OFICINA</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516020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EQUI</w:t>
            </w:r>
            <w:r>
              <w:rPr>
                <w:rFonts w:ascii="Arial" w:hAnsi="Arial" w:cs="Arial"/>
                <w:color w:val="000000"/>
                <w:sz w:val="22"/>
                <w:szCs w:val="22"/>
                <w:lang w:val="es-CO" w:eastAsia="es-CO"/>
              </w:rPr>
              <w:t>PO DE COMPU / COMUNICACION</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5165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AMORTIZACIONES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516510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INTANGIBLES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5195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DIVERSOS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519510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LIBROS, SUSCRIP., PERIOD, REV.</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519525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ELEMENTOS DE ASEO Y CAFETERIA</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519530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UTILES, PAPELERIA Y FOTOCOPIAS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51953005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PUBLICOS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519595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OTROS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53</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EGRESOS NO OPERACION</w:t>
            </w:r>
            <w:r>
              <w:rPr>
                <w:rFonts w:ascii="Arial" w:hAnsi="Arial" w:cs="Arial"/>
                <w:color w:val="000000"/>
                <w:sz w:val="22"/>
                <w:szCs w:val="22"/>
                <w:lang w:val="es-CO" w:eastAsia="es-CO"/>
              </w:rPr>
              <w:t>ALES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5305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FINANCIEROS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530505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GASTOS BANCARIOS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530515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COMISIONES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5315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GASTOS EXTRAORDINARIOS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531510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ACTIVID. CULTURALES Y CIVICAS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GASTOS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OPERACIONALES ADMINISTRACION</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5115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IMPUESTOS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511515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IMP. A LA PROPIEDAD RAIZ</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5130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SEGUROS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513025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INCENDIO</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5135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SERVICIOS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513510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TEMPORALES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5145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MANTENIMIENTO Y REPARACIONES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514520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EQUIPO DE OFICINA</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5150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ADECUACION E INSTALACION</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515005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INSTALACIONES ELECTRICAS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515015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REPARACIONES LOCATIVAS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5160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DEPRECIACIONES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516005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CONSTRUCCIONES Y EDIFICACIONES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516</w:t>
            </w:r>
            <w:r>
              <w:rPr>
                <w:rFonts w:ascii="Arial" w:hAnsi="Arial" w:cs="Arial"/>
                <w:color w:val="000000"/>
                <w:sz w:val="22"/>
                <w:szCs w:val="22"/>
                <w:lang w:val="es-CO" w:eastAsia="es-CO"/>
              </w:rPr>
              <w:t>015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EQUIPO DE OFICINA</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516020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EQUIPO DE COMPU / COMUNICACION</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lastRenderedPageBreak/>
              <w:t>5195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DIVERSOS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519525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ELEMENTOS DE ASEO Y CAFETERIA</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519560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CASINOS Y RESTAURANTES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519595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OTROS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53</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EGRESOS NO OPERACIONALES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5305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FINANCIEROS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530505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GASTOS BANCARIOS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5315</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GASTOS EXTRAORDINAR</w:t>
            </w:r>
            <w:r>
              <w:rPr>
                <w:rFonts w:ascii="Arial" w:hAnsi="Arial" w:cs="Arial"/>
                <w:color w:val="000000"/>
                <w:sz w:val="22"/>
                <w:szCs w:val="22"/>
                <w:lang w:val="es-CO" w:eastAsia="es-CO"/>
              </w:rPr>
              <w:t>IOS</w:t>
            </w:r>
          </w:p>
        </w:tc>
      </w:tr>
      <w:tr w:rsidR="00000000">
        <w:trPr>
          <w:trHeight w:val="300"/>
          <w:jc w:val="center"/>
        </w:trPr>
        <w:tc>
          <w:tcPr>
            <w:tcW w:w="2038" w:type="dxa"/>
            <w:tcBorders>
              <w:top w:val="none" w:sz="0" w:space="0" w:color="000000"/>
              <w:left w:val="single" w:sz="4" w:space="0" w:color="000000"/>
              <w:bottom w:val="single" w:sz="4" w:space="0" w:color="000000"/>
            </w:tcBorders>
            <w:shd w:val="clear" w:color="auto" w:fill="auto"/>
            <w:vAlign w:val="bottom"/>
          </w:tcPr>
          <w:p w:rsidR="00000000" w:rsidRDefault="00E47A49">
            <w:r>
              <w:rPr>
                <w:rFonts w:ascii="Arial" w:hAnsi="Arial" w:cs="Arial"/>
                <w:color w:val="000000"/>
                <w:sz w:val="22"/>
                <w:szCs w:val="22"/>
                <w:lang w:val="es-CO" w:eastAsia="es-CO"/>
              </w:rPr>
              <w:t>531510</w:t>
            </w:r>
          </w:p>
        </w:tc>
        <w:tc>
          <w:tcPr>
            <w:tcW w:w="6092" w:type="dxa"/>
            <w:tcBorders>
              <w:top w:val="none" w:sz="0" w:space="0" w:color="000000"/>
              <w:left w:val="single" w:sz="4" w:space="0" w:color="000000"/>
              <w:bottom w:val="single" w:sz="4" w:space="0" w:color="000000"/>
              <w:right w:val="single" w:sz="4" w:space="0" w:color="000000"/>
            </w:tcBorders>
            <w:shd w:val="clear" w:color="auto" w:fill="auto"/>
            <w:vAlign w:val="bottom"/>
          </w:tcPr>
          <w:p w:rsidR="00000000" w:rsidRDefault="00E47A49">
            <w:r>
              <w:rPr>
                <w:rFonts w:ascii="Arial" w:hAnsi="Arial" w:cs="Arial"/>
                <w:color w:val="000000"/>
                <w:sz w:val="22"/>
                <w:szCs w:val="22"/>
                <w:lang w:val="es-CO" w:eastAsia="es-CO"/>
              </w:rPr>
              <w:t>ACTIVID. CULTURALES Y CIVICAS</w:t>
            </w:r>
          </w:p>
        </w:tc>
      </w:tr>
    </w:tbl>
    <w:p w:rsidR="00000000" w:rsidRDefault="00E47A49">
      <w:pPr>
        <w:pStyle w:val="Textoindependienteprimerasangra21"/>
        <w:ind w:firstLine="1"/>
        <w:jc w:val="both"/>
        <w:rPr>
          <w:rFonts w:ascii="Arial" w:hAnsi="Arial" w:cs="Arial"/>
          <w:szCs w:val="24"/>
        </w:rPr>
      </w:pPr>
    </w:p>
    <w:p w:rsidR="00000000" w:rsidRDefault="00E47A49">
      <w:pPr>
        <w:pStyle w:val="Textoindependiente"/>
        <w:rPr>
          <w:rFonts w:ascii="Arial" w:hAnsi="Arial" w:cs="Arial"/>
          <w:b/>
          <w:color w:val="FF0000"/>
          <w:sz w:val="22"/>
          <w:szCs w:val="22"/>
        </w:rPr>
      </w:pPr>
    </w:p>
    <w:p w:rsidR="00000000" w:rsidRDefault="00E47A49">
      <w:pPr>
        <w:pStyle w:val="Textoindependiente"/>
        <w:rPr>
          <w:rFonts w:ascii="Arial" w:hAnsi="Arial" w:cs="Arial"/>
          <w:b/>
          <w:color w:val="FF0000"/>
          <w:sz w:val="22"/>
          <w:szCs w:val="22"/>
        </w:rPr>
      </w:pPr>
    </w:p>
    <w:p w:rsidR="00000000" w:rsidRDefault="00E47A49">
      <w:pPr>
        <w:pStyle w:val="Listaconvietas2"/>
        <w:numPr>
          <w:ilvl w:val="0"/>
          <w:numId w:val="32"/>
        </w:numPr>
      </w:pPr>
      <w:r>
        <w:rPr>
          <w:rFonts w:ascii="Arial" w:hAnsi="Arial" w:cs="Arial"/>
          <w:b/>
          <w:szCs w:val="24"/>
        </w:rPr>
        <w:t>CODIGO DE CENTROS DE COSTO</w:t>
      </w:r>
    </w:p>
    <w:p w:rsidR="00000000" w:rsidRDefault="00E47A49">
      <w:pPr>
        <w:pStyle w:val="Textoindependiente"/>
        <w:rPr>
          <w:rFonts w:ascii="Arial" w:hAnsi="Arial" w:cs="Arial"/>
          <w:b/>
          <w:szCs w:val="24"/>
        </w:rPr>
      </w:pPr>
    </w:p>
    <w:p w:rsidR="00000000" w:rsidRDefault="00E47A49">
      <w:pPr>
        <w:pStyle w:val="Listaconvietas3"/>
        <w:numPr>
          <w:ilvl w:val="1"/>
          <w:numId w:val="32"/>
        </w:numPr>
      </w:pPr>
      <w:r>
        <w:rPr>
          <w:rFonts w:ascii="Arial" w:hAnsi="Arial" w:cs="Arial"/>
          <w:szCs w:val="24"/>
        </w:rPr>
        <w:t>Estructuración de códigos de los Centros de Costos.</w:t>
      </w:r>
    </w:p>
    <w:p w:rsidR="00000000" w:rsidRDefault="00E47A49">
      <w:pPr>
        <w:pStyle w:val="Textoindependiente"/>
        <w:rPr>
          <w:rFonts w:ascii="Arial" w:hAnsi="Arial" w:cs="Arial"/>
          <w:b/>
          <w:szCs w:val="24"/>
        </w:rPr>
      </w:pPr>
    </w:p>
    <w:p w:rsidR="00000000" w:rsidRDefault="00E47A49">
      <w:pPr>
        <w:jc w:val="both"/>
      </w:pPr>
      <w:r>
        <w:rPr>
          <w:rFonts w:ascii="Arial" w:hAnsi="Arial" w:cs="Arial"/>
          <w:szCs w:val="24"/>
        </w:rPr>
        <w:t>1        Registro mercantil</w:t>
      </w:r>
    </w:p>
    <w:p w:rsidR="00000000" w:rsidRDefault="00E47A49">
      <w:pPr>
        <w:jc w:val="both"/>
      </w:pPr>
      <w:r>
        <w:rPr>
          <w:rFonts w:ascii="Arial" w:hAnsi="Arial" w:cs="Arial"/>
          <w:szCs w:val="24"/>
        </w:rPr>
        <w:t>2        Métodos alternativos para la solución de conflictos</w:t>
      </w:r>
    </w:p>
    <w:p w:rsidR="00000000" w:rsidRDefault="00E47A49">
      <w:pPr>
        <w:jc w:val="both"/>
      </w:pPr>
      <w:r>
        <w:rPr>
          <w:rFonts w:ascii="Arial" w:hAnsi="Arial" w:cs="Arial"/>
          <w:szCs w:val="24"/>
        </w:rPr>
        <w:t>3        Centro de costo de gestión cívi</w:t>
      </w:r>
      <w:r>
        <w:rPr>
          <w:rFonts w:ascii="Arial" w:hAnsi="Arial" w:cs="Arial"/>
          <w:szCs w:val="24"/>
        </w:rPr>
        <w:t>ca social y cultural</w:t>
      </w:r>
    </w:p>
    <w:p w:rsidR="00000000" w:rsidRDefault="00E47A49">
      <w:pPr>
        <w:jc w:val="both"/>
      </w:pPr>
      <w:r>
        <w:rPr>
          <w:rFonts w:ascii="Arial" w:hAnsi="Arial" w:cs="Arial"/>
          <w:szCs w:val="24"/>
        </w:rPr>
        <w:t>4        Centro de costos mejoramiento del entorno y de la competitividad regional</w:t>
      </w:r>
    </w:p>
    <w:p w:rsidR="00000000" w:rsidRDefault="00E47A49">
      <w:pPr>
        <w:jc w:val="both"/>
      </w:pPr>
      <w:r>
        <w:rPr>
          <w:rFonts w:ascii="Arial" w:hAnsi="Arial" w:cs="Arial"/>
          <w:szCs w:val="24"/>
        </w:rPr>
        <w:t>5        Centro de costo desarrollo empresarial</w:t>
      </w:r>
    </w:p>
    <w:p w:rsidR="00000000" w:rsidRDefault="00E47A49">
      <w:pPr>
        <w:jc w:val="both"/>
      </w:pPr>
      <w:r>
        <w:rPr>
          <w:rFonts w:ascii="Arial" w:hAnsi="Arial" w:cs="Arial"/>
          <w:szCs w:val="24"/>
        </w:rPr>
        <w:t>6        Centro de costos promoción del comercio</w:t>
      </w:r>
    </w:p>
    <w:p w:rsidR="00000000" w:rsidRDefault="00E47A49">
      <w:pPr>
        <w:jc w:val="both"/>
      </w:pPr>
      <w:r>
        <w:rPr>
          <w:rFonts w:ascii="Arial" w:hAnsi="Arial" w:cs="Arial"/>
          <w:szCs w:val="24"/>
        </w:rPr>
        <w:t>7        Centro de costo gestión estratégica</w:t>
      </w:r>
    </w:p>
    <w:p w:rsidR="00000000" w:rsidRDefault="00E47A49">
      <w:pPr>
        <w:jc w:val="both"/>
      </w:pPr>
      <w:r>
        <w:rPr>
          <w:rFonts w:ascii="Arial" w:hAnsi="Arial" w:cs="Arial"/>
          <w:szCs w:val="24"/>
        </w:rPr>
        <w:t>8        C</w:t>
      </w:r>
      <w:r>
        <w:rPr>
          <w:rFonts w:ascii="Arial" w:hAnsi="Arial" w:cs="Arial"/>
          <w:szCs w:val="24"/>
        </w:rPr>
        <w:t>entro de costo gestión administrativa y soporte</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El manejo de los centros de costos se encuentra detallado en el manual de principios, reglas, procedimientos y clasificación de ingresos y gastos, catálogo de centros de costos y manual de uso expedido por C</w:t>
      </w:r>
      <w:r>
        <w:rPr>
          <w:rFonts w:ascii="Arial" w:hAnsi="Arial" w:cs="Arial"/>
          <w:szCs w:val="24"/>
        </w:rPr>
        <w:t xml:space="preserve">onfecamaras y aprobado por la superintendecia de industria y comercio, a través de éste manual se adopta como un anexo del mismo, confirmándose su observancia y cumplimiento.         </w:t>
      </w:r>
    </w:p>
    <w:p w:rsidR="00000000" w:rsidRDefault="00E47A49">
      <w:pPr>
        <w:pStyle w:val="Textoindependiente"/>
      </w:pPr>
      <w:r>
        <w:rPr>
          <w:rFonts w:ascii="Arial" w:hAnsi="Arial" w:cs="Arial"/>
          <w:szCs w:val="24"/>
        </w:rPr>
        <w:t xml:space="preserve">Esta conformación de códigos debe hacerse cuidadosamente para facilitar </w:t>
      </w:r>
      <w:r>
        <w:rPr>
          <w:rFonts w:ascii="Arial" w:hAnsi="Arial" w:cs="Arial"/>
          <w:szCs w:val="24"/>
        </w:rPr>
        <w:t xml:space="preserve">la creación de estadísticas a través de los sistemas de Software que posee la Cámara, se deberá tener en cuenta lo siguiente: </w:t>
      </w:r>
    </w:p>
    <w:p w:rsidR="00000000" w:rsidRDefault="00E47A49">
      <w:pPr>
        <w:pStyle w:val="Textoindependiente"/>
        <w:rPr>
          <w:rFonts w:ascii="Arial" w:hAnsi="Arial" w:cs="Arial"/>
          <w:szCs w:val="24"/>
        </w:rPr>
      </w:pPr>
    </w:p>
    <w:p w:rsidR="00000000" w:rsidRDefault="00E47A49">
      <w:pPr>
        <w:pStyle w:val="Listaconvietas3"/>
        <w:numPr>
          <w:ilvl w:val="0"/>
          <w:numId w:val="40"/>
        </w:numPr>
      </w:pPr>
      <w:r>
        <w:rPr>
          <w:rFonts w:ascii="Arial" w:hAnsi="Arial" w:cs="Arial"/>
          <w:szCs w:val="24"/>
        </w:rPr>
        <w:t>Será una meta permanente el ejecutar todo lo presupuestado con menos del 100% de los recursos asignados, en pro del principio de</w:t>
      </w:r>
      <w:r>
        <w:rPr>
          <w:rFonts w:ascii="Arial" w:hAnsi="Arial" w:cs="Arial"/>
          <w:szCs w:val="24"/>
        </w:rPr>
        <w:t xml:space="preserve"> austeridad antes enunciado.</w:t>
      </w:r>
    </w:p>
    <w:p w:rsidR="00000000" w:rsidRDefault="00E47A49">
      <w:pPr>
        <w:pStyle w:val="Listaconvietas3"/>
        <w:ind w:left="851" w:firstLine="0"/>
        <w:rPr>
          <w:rFonts w:ascii="Arial" w:hAnsi="Arial" w:cs="Arial"/>
          <w:szCs w:val="24"/>
        </w:rPr>
      </w:pPr>
    </w:p>
    <w:p w:rsidR="00000000" w:rsidRDefault="00E47A49">
      <w:pPr>
        <w:pStyle w:val="Listaconvietas3"/>
        <w:numPr>
          <w:ilvl w:val="0"/>
          <w:numId w:val="40"/>
        </w:numPr>
        <w:jc w:val="both"/>
      </w:pPr>
      <w:r>
        <w:rPr>
          <w:rFonts w:ascii="Arial" w:hAnsi="Arial" w:cs="Arial"/>
          <w:b/>
          <w:szCs w:val="24"/>
        </w:rPr>
        <w:lastRenderedPageBreak/>
        <w:t>Traslado Presupuestal:</w:t>
      </w:r>
      <w:r>
        <w:rPr>
          <w:rFonts w:ascii="Arial" w:hAnsi="Arial" w:cs="Arial"/>
          <w:szCs w:val="24"/>
        </w:rPr>
        <w:t xml:space="preserve"> Todas las erogaciones que se realicen deben tener su partida presupuestal correspondiente. De no ser así, será necesario un traslado presupuestal que consiste en utilizar las partidas presupuestadas para</w:t>
      </w:r>
      <w:r>
        <w:rPr>
          <w:rFonts w:ascii="Arial" w:hAnsi="Arial" w:cs="Arial"/>
          <w:szCs w:val="24"/>
        </w:rPr>
        <w:t xml:space="preserve"> otros programas o actividades, ocasionando en éstos recortes dentro de las actividades del programa o su desaparición. </w:t>
      </w:r>
    </w:p>
    <w:p w:rsidR="00000000" w:rsidRDefault="00E47A49">
      <w:pPr>
        <w:pStyle w:val="Textoindependiente"/>
        <w:rPr>
          <w:rFonts w:ascii="Arial" w:hAnsi="Arial" w:cs="Arial"/>
          <w:b/>
          <w:szCs w:val="24"/>
        </w:rPr>
      </w:pPr>
    </w:p>
    <w:p w:rsidR="00000000" w:rsidRDefault="00E47A49">
      <w:pPr>
        <w:pStyle w:val="Continuarlista31"/>
      </w:pPr>
      <w:r>
        <w:rPr>
          <w:rFonts w:ascii="Arial" w:hAnsi="Arial" w:cs="Arial"/>
          <w:szCs w:val="24"/>
        </w:rPr>
        <w:t>Consideraciones en los traslados presupuestales:</w:t>
      </w:r>
    </w:p>
    <w:p w:rsidR="00000000" w:rsidRDefault="00E47A49">
      <w:pPr>
        <w:pStyle w:val="Textoindependienteprimerasangra21"/>
        <w:numPr>
          <w:ilvl w:val="1"/>
          <w:numId w:val="40"/>
        </w:numPr>
        <w:jc w:val="both"/>
      </w:pPr>
      <w:r>
        <w:rPr>
          <w:rFonts w:ascii="Arial" w:hAnsi="Arial" w:cs="Arial"/>
          <w:szCs w:val="24"/>
        </w:rPr>
        <w:t>La reasignación de recursos monetarios entre diferentes centros de costo, puede varia</w:t>
      </w:r>
      <w:r>
        <w:rPr>
          <w:rFonts w:ascii="Arial" w:hAnsi="Arial" w:cs="Arial"/>
          <w:szCs w:val="24"/>
        </w:rPr>
        <w:t xml:space="preserve">r de acuerdo al plan de trabajo. </w:t>
      </w:r>
    </w:p>
    <w:p w:rsidR="00000000" w:rsidRDefault="00E47A49">
      <w:pPr>
        <w:pStyle w:val="Textoindependienteprimerasangra21"/>
        <w:numPr>
          <w:ilvl w:val="1"/>
          <w:numId w:val="40"/>
        </w:numPr>
        <w:jc w:val="both"/>
      </w:pPr>
      <w:r>
        <w:rPr>
          <w:rFonts w:ascii="Arial" w:hAnsi="Arial" w:cs="Arial"/>
          <w:szCs w:val="24"/>
        </w:rPr>
        <w:t>La reasignación de recursos monetarios dentro de un mismo centro de costo, manteniendo el presupuesto total asignado y los proyectos del plan de trabajo anual.</w:t>
      </w:r>
    </w:p>
    <w:p w:rsidR="00000000" w:rsidRDefault="00E47A49">
      <w:pPr>
        <w:pStyle w:val="Textoindependienteprimerasangra21"/>
        <w:ind w:left="0" w:firstLine="0"/>
        <w:jc w:val="both"/>
      </w:pPr>
      <w:r>
        <w:rPr>
          <w:rFonts w:ascii="Arial" w:hAnsi="Arial" w:cs="Arial"/>
          <w:szCs w:val="24"/>
        </w:rPr>
        <w:t>Los traslados presupuestales para el primer caso deben ser aut</w:t>
      </w:r>
      <w:r>
        <w:rPr>
          <w:rFonts w:ascii="Arial" w:hAnsi="Arial" w:cs="Arial"/>
          <w:szCs w:val="24"/>
        </w:rPr>
        <w:t>orizados por Presidente Ejecutivo.</w:t>
      </w:r>
    </w:p>
    <w:p w:rsidR="00000000" w:rsidRDefault="00E47A49">
      <w:pPr>
        <w:pStyle w:val="Lista"/>
        <w:ind w:left="0" w:firstLine="0"/>
        <w:jc w:val="both"/>
      </w:pPr>
      <w:r>
        <w:rPr>
          <w:rFonts w:ascii="Arial" w:hAnsi="Arial" w:cs="Arial"/>
          <w:b/>
          <w:szCs w:val="24"/>
        </w:rPr>
        <w:t>Disponibilidad Presupuestal:</w:t>
      </w:r>
      <w:r>
        <w:rPr>
          <w:rFonts w:ascii="Arial" w:hAnsi="Arial" w:cs="Arial"/>
          <w:szCs w:val="24"/>
        </w:rPr>
        <w:t xml:space="preserve"> Como medida de control, todo egreso debe contar con disponibilidad presupuestal. Antes de tomar cualquier determinación respecto al gasto, se debe verificar que exista la disponibilidad dentro</w:t>
      </w:r>
      <w:r>
        <w:rPr>
          <w:rFonts w:ascii="Arial" w:hAnsi="Arial" w:cs="Arial"/>
          <w:szCs w:val="24"/>
        </w:rPr>
        <w:t xml:space="preserve"> del presupuesto asignado para ese rubro.</w:t>
      </w:r>
    </w:p>
    <w:p w:rsidR="00000000" w:rsidRDefault="00E47A49">
      <w:pPr>
        <w:pStyle w:val="Lista"/>
        <w:ind w:left="0" w:firstLine="0"/>
        <w:jc w:val="both"/>
        <w:rPr>
          <w:rFonts w:ascii="Arial" w:hAnsi="Arial" w:cs="Arial"/>
          <w:szCs w:val="24"/>
        </w:rPr>
      </w:pPr>
    </w:p>
    <w:p w:rsidR="00000000" w:rsidRDefault="00E47A49">
      <w:pPr>
        <w:pStyle w:val="Ttulo1"/>
        <w:numPr>
          <w:ilvl w:val="0"/>
          <w:numId w:val="32"/>
        </w:numPr>
      </w:pPr>
      <w:r>
        <w:rPr>
          <w:rFonts w:ascii="Arial" w:hAnsi="Arial" w:cs="Arial"/>
          <w:szCs w:val="24"/>
        </w:rPr>
        <w:t>DESARROLLO DEL PROCEDIMIENTO</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La Presidencia Ejecutiva conjuntamente con la Dirección Jurídica estudian y revisan la normatividad reciente que los entes de control (SIC y CGR) emiten sobre los parámetros a tener e</w:t>
      </w:r>
      <w:r>
        <w:rPr>
          <w:rFonts w:ascii="Arial" w:hAnsi="Arial" w:cs="Arial"/>
          <w:szCs w:val="24"/>
        </w:rPr>
        <w:t>n cuenta para la elaboración de presupuesto, funciones y destinación de recursos provenientes del cumplimiento de las funciones públicas, relación que debe guardarse con los gastos y la distribución proporcional de acuerdo con la participación de los ingre</w:t>
      </w:r>
      <w:r>
        <w:rPr>
          <w:rFonts w:ascii="Arial" w:hAnsi="Arial" w:cs="Arial"/>
          <w:szCs w:val="24"/>
        </w:rPr>
        <w:t xml:space="preserve">sos públicos y/o privados en los diferentes rubros. </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 xml:space="preserve">Teniendo en cuenta que la Cámara de Comercio es una Entidad Privada sin ánimo de Lucro, su presupuesto para Ingresos debe ser igual al de Egresos, es decir no existe Superávit en el presupuesto de esta </w:t>
      </w:r>
      <w:r>
        <w:rPr>
          <w:rFonts w:ascii="Arial" w:hAnsi="Arial" w:cs="Arial"/>
          <w:szCs w:val="24"/>
        </w:rPr>
        <w:t xml:space="preserve">Entidad. Las cuentas contables están discriminadas en Fondos Públicos y Fondos Privados. La clasificación de las cuentas contables está descrita en el Plan Único de Cuentas. </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Con base en lo anotado anteriormente se desarrolla el presupuesto para el año pr</w:t>
      </w:r>
      <w:r>
        <w:rPr>
          <w:rFonts w:ascii="Arial" w:hAnsi="Arial" w:cs="Arial"/>
          <w:szCs w:val="24"/>
        </w:rPr>
        <w:t xml:space="preserve">óximo siguiendo el  plan de trabajo definido a continuación: a principios del último trimestre del año, el Presidente Ejecutivo  y  el Director(a) Financiero y Contable se reúnen para realizar un cronograma de actividades de la elaboración del </w:t>
      </w:r>
      <w:r>
        <w:rPr>
          <w:rFonts w:ascii="Arial" w:hAnsi="Arial" w:cs="Arial"/>
          <w:szCs w:val="24"/>
        </w:rPr>
        <w:lastRenderedPageBreak/>
        <w:t>presupuesto,</w:t>
      </w:r>
      <w:r>
        <w:rPr>
          <w:rFonts w:ascii="Arial" w:hAnsi="Arial" w:cs="Arial"/>
          <w:szCs w:val="24"/>
        </w:rPr>
        <w:t xml:space="preserve"> se realizan las planillas de proyección del presupuesto por parte de todos los funcionarios y se determinan los criterios básicos para elaborar el presupuesto del año siguiente. La Junta Directiva se reúne y valida los criterios para proyectar ingresos, g</w:t>
      </w:r>
      <w:r>
        <w:rPr>
          <w:rFonts w:ascii="Arial" w:hAnsi="Arial" w:cs="Arial"/>
          <w:szCs w:val="24"/>
        </w:rPr>
        <w:t>astos operativos, factibilidad de cada uno de los programas presentados y se determinan cuales programas se proyectan para el año siguiente.</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Una vez concluida esta reunión, el Presidente ejecutivo y los Directores de cada área de la entidad se reúnen para</w:t>
      </w:r>
      <w:r>
        <w:rPr>
          <w:rFonts w:ascii="Arial" w:hAnsi="Arial" w:cs="Arial"/>
          <w:szCs w:val="24"/>
        </w:rPr>
        <w:t xml:space="preserve"> elaborar su Programa Anual de Trabajo que incluye las Finalidades, los Objetivos, las actividades y el presupuesto asociado de su dependencia. </w:t>
      </w:r>
    </w:p>
    <w:p w:rsidR="00000000" w:rsidRDefault="00E47A49">
      <w:pPr>
        <w:pStyle w:val="Textoindependiente"/>
        <w:rPr>
          <w:rFonts w:ascii="Arial" w:hAnsi="Arial" w:cs="Arial"/>
          <w:szCs w:val="24"/>
        </w:rPr>
      </w:pP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Se consolida el borrador del Programa Anual de trabajo y se termina el primer bosquejo del presupuesto y lueg</w:t>
      </w:r>
      <w:r>
        <w:rPr>
          <w:rFonts w:ascii="Arial" w:hAnsi="Arial" w:cs="Arial"/>
          <w:szCs w:val="24"/>
        </w:rPr>
        <w:t xml:space="preserve">o en una reunión de junta directiva se presenta, si existen algunas observaciones o sugerencias se ajusta y se presenta el definitivo para su aprobación. </w:t>
      </w:r>
    </w:p>
    <w:p w:rsidR="00000000" w:rsidRDefault="00E47A49">
      <w:pPr>
        <w:pStyle w:val="Textoindependiente"/>
        <w:rPr>
          <w:rFonts w:ascii="Arial" w:hAnsi="Arial" w:cs="Arial"/>
          <w:szCs w:val="24"/>
        </w:rPr>
      </w:pP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Durante el año el Auxiliar Contable hace seguimiento mensual a la ejecución del presupuesto e infor</w:t>
      </w:r>
      <w:r>
        <w:rPr>
          <w:rFonts w:ascii="Arial" w:hAnsi="Arial" w:cs="Arial"/>
          <w:szCs w:val="24"/>
        </w:rPr>
        <w:t xml:space="preserve">ma al Presidente ejecutivo cualquier desfase que se pueda presentar en cantidad y tiempo. El auxiliar contable se comunica con el responsable de la dependencia que presenta el desfase para solucionar la situación.  </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Los miembros de cada dependencia presen</w:t>
      </w:r>
      <w:r>
        <w:rPr>
          <w:rFonts w:ascii="Arial" w:hAnsi="Arial" w:cs="Arial"/>
          <w:szCs w:val="24"/>
        </w:rPr>
        <w:t>tan informes periódicos a Presidencia ejecutiva donde se refleja la ejecución del Programa Anual de Trabajo. A final de año y a partir de los Informes de Gestión cada dependencia se redacta un documento, donde se consolidan todas las actividades desarrolla</w:t>
      </w:r>
      <w:r>
        <w:rPr>
          <w:rFonts w:ascii="Arial" w:hAnsi="Arial" w:cs="Arial"/>
          <w:szCs w:val="24"/>
        </w:rPr>
        <w:t xml:space="preserve">das por la Cámara de Comercio durante el año. </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En el transcurso del año cuando se presenta un gasto que no se ha presupuestado o incluido en el Programa Anual de Trabajo, se pueden realizar traslados internos de subcuentas, traslados entre cuentas mayores</w:t>
      </w:r>
      <w:r>
        <w:rPr>
          <w:rFonts w:ascii="Arial" w:hAnsi="Arial" w:cs="Arial"/>
          <w:szCs w:val="24"/>
        </w:rPr>
        <w:t xml:space="preserve"> y/o adiciones al presupuesto autorizados por la Junta directiva. Los traslados presupuestales dentro de un mismo programa son autorizados por el Presidente ejecutivo y el Presidente de la junta directiva.</w:t>
      </w:r>
    </w:p>
    <w:p w:rsidR="00000000" w:rsidRDefault="00E47A49">
      <w:pPr>
        <w:pStyle w:val="Textoindependiente"/>
        <w:rPr>
          <w:rFonts w:ascii="Arial" w:hAnsi="Arial" w:cs="Arial"/>
          <w:szCs w:val="24"/>
        </w:rPr>
      </w:pPr>
    </w:p>
    <w:p w:rsidR="00000000" w:rsidRDefault="00E47A49">
      <w:pPr>
        <w:pStyle w:val="Textoindependiente"/>
        <w:rPr>
          <w:rFonts w:ascii="Arial" w:hAnsi="Arial" w:cs="Arial"/>
          <w:szCs w:val="24"/>
        </w:rPr>
      </w:pPr>
    </w:p>
    <w:p w:rsidR="00000000" w:rsidRDefault="00E47A49">
      <w:pPr>
        <w:pStyle w:val="Textoindependiente"/>
        <w:rPr>
          <w:rFonts w:ascii="Arial" w:hAnsi="Arial" w:cs="Arial"/>
          <w:szCs w:val="24"/>
        </w:rPr>
      </w:pPr>
    </w:p>
    <w:p w:rsidR="00000000" w:rsidRDefault="00E47A49">
      <w:pPr>
        <w:pStyle w:val="Textoindependiente"/>
        <w:rPr>
          <w:rFonts w:ascii="Arial" w:hAnsi="Arial" w:cs="Arial"/>
          <w:szCs w:val="24"/>
        </w:rPr>
      </w:pPr>
    </w:p>
    <w:p w:rsidR="00000000" w:rsidRDefault="00E47A49">
      <w:pPr>
        <w:pStyle w:val="Textoindependiente"/>
        <w:rPr>
          <w:rFonts w:ascii="Arial" w:hAnsi="Arial" w:cs="Arial"/>
          <w:szCs w:val="24"/>
        </w:rPr>
      </w:pPr>
    </w:p>
    <w:p w:rsidR="00000000" w:rsidRDefault="00E47A49">
      <w:pPr>
        <w:pStyle w:val="Textoindependiente"/>
        <w:numPr>
          <w:ilvl w:val="0"/>
          <w:numId w:val="32"/>
        </w:numPr>
      </w:pPr>
      <w:r>
        <w:rPr>
          <w:rFonts w:ascii="Arial" w:hAnsi="Arial" w:cs="Arial"/>
          <w:b/>
          <w:szCs w:val="24"/>
        </w:rPr>
        <w:lastRenderedPageBreak/>
        <w:t>EXCEDENTE DE LIQUIDEZ</w:t>
      </w:r>
    </w:p>
    <w:p w:rsidR="00000000" w:rsidRDefault="00E47A49">
      <w:pPr>
        <w:pStyle w:val="Textoindependiente"/>
        <w:rPr>
          <w:rFonts w:ascii="Arial" w:hAnsi="Arial" w:cs="Arial"/>
          <w:b/>
          <w:szCs w:val="24"/>
        </w:rPr>
      </w:pPr>
    </w:p>
    <w:p w:rsidR="00000000" w:rsidRDefault="00E47A49">
      <w:pPr>
        <w:autoSpaceDE w:val="0"/>
        <w:jc w:val="both"/>
      </w:pPr>
      <w:r>
        <w:rPr>
          <w:rFonts w:ascii="Arial" w:hAnsi="Arial" w:cs="Arial"/>
          <w:szCs w:val="24"/>
        </w:rPr>
        <w:t xml:space="preserve">La cámara de Comercio </w:t>
      </w:r>
      <w:r>
        <w:rPr>
          <w:rFonts w:ascii="Arial" w:hAnsi="Arial" w:cs="Arial"/>
          <w:szCs w:val="24"/>
        </w:rPr>
        <w:t>de Magangué, Aplica el Decreto 4698 en el</w:t>
      </w:r>
      <w:r>
        <w:rPr>
          <w:rFonts w:ascii="Arial" w:hAnsi="Arial" w:cs="Arial"/>
          <w:b/>
          <w:szCs w:val="24"/>
        </w:rPr>
        <w:t xml:space="preserve"> ARTÍCULO</w:t>
      </w:r>
      <w:r>
        <w:rPr>
          <w:rFonts w:ascii="Arial" w:hAnsi="Arial" w:cs="Arial"/>
          <w:b/>
          <w:bCs/>
          <w:szCs w:val="24"/>
        </w:rPr>
        <w:t xml:space="preserve"> 3o. </w:t>
      </w:r>
      <w:r>
        <w:rPr>
          <w:rFonts w:ascii="Arial" w:hAnsi="Arial" w:cs="Arial"/>
          <w:i/>
          <w:szCs w:val="24"/>
        </w:rPr>
        <w:t>Las cámaras de comercio prepararán y aprobarán un presupuesto anual de ingresos y gastos en el que se incluirán en forma discriminada los imputables a la actividad registral. Si de dicho presupuesto re</w:t>
      </w:r>
      <w:r>
        <w:rPr>
          <w:rFonts w:ascii="Arial" w:hAnsi="Arial" w:cs="Arial"/>
          <w:i/>
          <w:szCs w:val="24"/>
        </w:rPr>
        <w:t>sultare un remanente, las juntas directivas de las cámaras de comercio establecerán su destinación, bien sea para atender gastos corrientes o de inversión, de conformidad con lo dispuesto en el presente decreto. En caso de que los gastos de inversión hubie</w:t>
      </w:r>
      <w:r>
        <w:rPr>
          <w:rFonts w:ascii="Arial" w:hAnsi="Arial" w:cs="Arial"/>
          <w:i/>
          <w:szCs w:val="24"/>
        </w:rPr>
        <w:t>ren de realizarse a lo largo de varios ejercicios, deberán constituirse en los presupuestos anuales las reservas que correspondan.</w:t>
      </w:r>
    </w:p>
    <w:p w:rsidR="00000000" w:rsidRDefault="00E47A49">
      <w:pPr>
        <w:pStyle w:val="Textoindependiente"/>
      </w:pPr>
      <w:r>
        <w:rPr>
          <w:rFonts w:ascii="Arial" w:hAnsi="Arial" w:cs="Arial"/>
          <w:szCs w:val="24"/>
        </w:rPr>
        <w:t>Ante lo anterior la cámara de Comercio de Magangué Cada vez Que ejecute recursos con excedente de liquidez destinada a atende</w:t>
      </w:r>
      <w:r>
        <w:rPr>
          <w:rFonts w:ascii="Arial" w:hAnsi="Arial" w:cs="Arial"/>
          <w:szCs w:val="24"/>
        </w:rPr>
        <w:t>r gastos corrientes o de inversión deben incorporarse al presupuesto de ingreso y de gasto de cada vigencia, afectar directamente la cuenta de ingreso 4110 y de gasto 5130 lo cual afecta resultado del ejercicio integral de cada vigencia.</w:t>
      </w:r>
    </w:p>
    <w:p w:rsidR="00000000" w:rsidRDefault="00E47A49">
      <w:pPr>
        <w:pStyle w:val="Textoindependiente"/>
        <w:rPr>
          <w:rFonts w:ascii="Arial" w:hAnsi="Arial" w:cs="Arial"/>
          <w:szCs w:val="24"/>
        </w:rPr>
      </w:pPr>
    </w:p>
    <w:p w:rsidR="00000000" w:rsidRDefault="00E47A49">
      <w:pPr>
        <w:pStyle w:val="Textoindependiente"/>
      </w:pPr>
      <w:r>
        <w:rPr>
          <w:rFonts w:ascii="Arial" w:hAnsi="Arial" w:cs="Arial"/>
          <w:szCs w:val="24"/>
        </w:rPr>
        <w:t>Para la utilizaci</w:t>
      </w:r>
      <w:r>
        <w:rPr>
          <w:rFonts w:ascii="Arial" w:hAnsi="Arial" w:cs="Arial"/>
          <w:szCs w:val="24"/>
        </w:rPr>
        <w:t>ón del excedente de liquidez en el caso de inversión se debe realizar un plan de compra o de inversión y debe ser aprobado por Junta Directiva con previa verificación de Presidente Ejecutivo.</w:t>
      </w:r>
    </w:p>
    <w:p w:rsidR="00000000" w:rsidRDefault="00E47A49">
      <w:pPr>
        <w:pStyle w:val="Textoindependiente"/>
        <w:rPr>
          <w:rFonts w:ascii="Arial" w:hAnsi="Arial" w:cs="Arial"/>
          <w:szCs w:val="24"/>
        </w:rPr>
      </w:pPr>
    </w:p>
    <w:p w:rsidR="00000000" w:rsidRDefault="00E47A49">
      <w:pPr>
        <w:pStyle w:val="Textoindependiente"/>
        <w:rPr>
          <w:rFonts w:ascii="Arial" w:hAnsi="Arial" w:cs="Arial"/>
          <w:szCs w:val="24"/>
        </w:rPr>
      </w:pPr>
    </w:p>
    <w:p w:rsidR="00000000" w:rsidRDefault="00E47A49">
      <w:pPr>
        <w:numPr>
          <w:ilvl w:val="0"/>
          <w:numId w:val="32"/>
        </w:numPr>
        <w:jc w:val="both"/>
      </w:pPr>
      <w:r>
        <w:rPr>
          <w:rFonts w:ascii="Arial" w:hAnsi="Arial" w:cs="Arial"/>
          <w:b/>
          <w:color w:val="000000"/>
        </w:rPr>
        <w:t>DESCRIPCIÓN DEL PROCEDIMIENTO-ACTIVIDAD</w:t>
      </w:r>
      <w:r>
        <w:rPr>
          <w:rFonts w:ascii="Arial" w:hAnsi="Arial" w:cs="Arial"/>
          <w:b/>
        </w:rPr>
        <w:t>.</w:t>
      </w:r>
    </w:p>
    <w:p w:rsidR="00000000" w:rsidRDefault="00E47A49">
      <w:pPr>
        <w:jc w:val="both"/>
      </w:pPr>
      <w:r>
        <w:rPr>
          <w:rFonts w:ascii="Arial" w:eastAsia="Arial" w:hAnsi="Arial" w:cs="Arial"/>
        </w:rPr>
        <w:t xml:space="preserve"> </w:t>
      </w:r>
    </w:p>
    <w:p w:rsidR="00000000" w:rsidRDefault="00E47A49">
      <w:pPr>
        <w:spacing w:line="360" w:lineRule="auto"/>
        <w:ind w:left="720"/>
        <w:jc w:val="both"/>
        <w:rPr>
          <w:rFonts w:ascii="Arial" w:hAnsi="Arial" w:cs="Arial"/>
          <w:color w:val="000000"/>
        </w:rPr>
      </w:pPr>
    </w:p>
    <w:tbl>
      <w:tblPr>
        <w:tblW w:w="0" w:type="auto"/>
        <w:tblInd w:w="-5" w:type="dxa"/>
        <w:tblLayout w:type="fixed"/>
        <w:tblLook w:val="0000" w:firstRow="0" w:lastRow="0" w:firstColumn="0" w:lastColumn="0" w:noHBand="0" w:noVBand="0"/>
      </w:tblPr>
      <w:tblGrid>
        <w:gridCol w:w="392"/>
        <w:gridCol w:w="1417"/>
        <w:gridCol w:w="2268"/>
        <w:gridCol w:w="3402"/>
        <w:gridCol w:w="1418"/>
        <w:gridCol w:w="1427"/>
      </w:tblGrid>
      <w:tr w:rsidR="00000000">
        <w:trPr>
          <w:trHeight w:val="447"/>
        </w:trPr>
        <w:tc>
          <w:tcPr>
            <w:tcW w:w="392" w:type="dxa"/>
            <w:tcBorders>
              <w:top w:val="single" w:sz="4" w:space="0" w:color="000000"/>
              <w:left w:val="single" w:sz="4" w:space="0" w:color="000000"/>
              <w:bottom w:val="single" w:sz="4" w:space="0" w:color="000000"/>
            </w:tcBorders>
            <w:shd w:val="clear" w:color="auto" w:fill="auto"/>
          </w:tcPr>
          <w:p w:rsidR="00000000" w:rsidRDefault="00E47A49">
            <w:pPr>
              <w:jc w:val="center"/>
            </w:pPr>
            <w:r>
              <w:rPr>
                <w:rFonts w:ascii="Arial" w:eastAsia="Calibri" w:hAnsi="Arial" w:cs="Arial"/>
                <w:b/>
                <w:sz w:val="20"/>
              </w:rPr>
              <w:t>No</w:t>
            </w:r>
          </w:p>
        </w:tc>
        <w:tc>
          <w:tcPr>
            <w:tcW w:w="1417" w:type="dxa"/>
            <w:tcBorders>
              <w:top w:val="single" w:sz="4" w:space="0" w:color="000000"/>
              <w:left w:val="single" w:sz="4" w:space="0" w:color="000000"/>
              <w:bottom w:val="single" w:sz="4" w:space="0" w:color="000000"/>
            </w:tcBorders>
            <w:shd w:val="clear" w:color="auto" w:fill="auto"/>
          </w:tcPr>
          <w:p w:rsidR="00000000" w:rsidRDefault="00E47A49">
            <w:pPr>
              <w:jc w:val="center"/>
            </w:pPr>
            <w:r>
              <w:rPr>
                <w:rFonts w:ascii="Arial" w:eastAsia="Calibri" w:hAnsi="Arial" w:cs="Arial"/>
                <w:b/>
                <w:sz w:val="20"/>
              </w:rPr>
              <w:t>Nombre de la Ac</w:t>
            </w:r>
            <w:r>
              <w:rPr>
                <w:rFonts w:ascii="Arial" w:eastAsia="Calibri" w:hAnsi="Arial" w:cs="Arial"/>
                <w:b/>
                <w:sz w:val="20"/>
              </w:rPr>
              <w:t>tividad</w:t>
            </w:r>
          </w:p>
        </w:tc>
        <w:tc>
          <w:tcPr>
            <w:tcW w:w="2268" w:type="dxa"/>
            <w:tcBorders>
              <w:top w:val="single" w:sz="4" w:space="0" w:color="000000"/>
              <w:left w:val="single" w:sz="4" w:space="0" w:color="000000"/>
              <w:bottom w:val="single" w:sz="4" w:space="0" w:color="000000"/>
            </w:tcBorders>
            <w:shd w:val="clear" w:color="auto" w:fill="auto"/>
          </w:tcPr>
          <w:p w:rsidR="00000000" w:rsidRDefault="00E47A49">
            <w:pPr>
              <w:jc w:val="center"/>
            </w:pPr>
            <w:r>
              <w:rPr>
                <w:rFonts w:ascii="Arial" w:eastAsia="Calibri" w:hAnsi="Arial" w:cs="Arial"/>
                <w:b/>
                <w:sz w:val="20"/>
              </w:rPr>
              <w:t>Flujograma</w:t>
            </w:r>
          </w:p>
        </w:tc>
        <w:tc>
          <w:tcPr>
            <w:tcW w:w="3402" w:type="dxa"/>
            <w:tcBorders>
              <w:top w:val="single" w:sz="4" w:space="0" w:color="000000"/>
              <w:left w:val="single" w:sz="4" w:space="0" w:color="000000"/>
              <w:bottom w:val="single" w:sz="4" w:space="0" w:color="000000"/>
            </w:tcBorders>
            <w:shd w:val="clear" w:color="auto" w:fill="auto"/>
          </w:tcPr>
          <w:p w:rsidR="00000000" w:rsidRDefault="00E47A49">
            <w:pPr>
              <w:jc w:val="center"/>
            </w:pPr>
            <w:r>
              <w:rPr>
                <w:rFonts w:ascii="Arial" w:eastAsia="Calibri" w:hAnsi="Arial" w:cs="Arial"/>
                <w:b/>
                <w:sz w:val="20"/>
              </w:rPr>
              <w:t>Descripción</w:t>
            </w:r>
          </w:p>
        </w:tc>
        <w:tc>
          <w:tcPr>
            <w:tcW w:w="1418" w:type="dxa"/>
            <w:tcBorders>
              <w:top w:val="single" w:sz="4" w:space="0" w:color="000000"/>
              <w:left w:val="single" w:sz="4" w:space="0" w:color="000000"/>
              <w:bottom w:val="single" w:sz="4" w:space="0" w:color="000000"/>
            </w:tcBorders>
            <w:shd w:val="clear" w:color="auto" w:fill="auto"/>
          </w:tcPr>
          <w:p w:rsidR="00000000" w:rsidRDefault="00E47A49">
            <w:pPr>
              <w:jc w:val="center"/>
            </w:pPr>
            <w:r>
              <w:rPr>
                <w:rFonts w:ascii="Arial" w:eastAsia="Calibri" w:hAnsi="Arial" w:cs="Arial"/>
                <w:b/>
                <w:sz w:val="20"/>
              </w:rPr>
              <w:t>Responsable</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jc w:val="center"/>
            </w:pPr>
            <w:r>
              <w:rPr>
                <w:rFonts w:ascii="Arial" w:eastAsia="Calibri" w:hAnsi="Arial" w:cs="Arial"/>
                <w:b/>
                <w:sz w:val="20"/>
              </w:rPr>
              <w:t>Documento</w:t>
            </w:r>
          </w:p>
        </w:tc>
      </w:tr>
      <w:tr w:rsidR="00000000">
        <w:trPr>
          <w:trHeight w:val="1133"/>
        </w:trPr>
        <w:tc>
          <w:tcPr>
            <w:tcW w:w="392"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b/>
                <w:sz w:val="20"/>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tc>
        <w:tc>
          <w:tcPr>
            <w:tcW w:w="1417"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pPr>
            <w:r>
              <w:rPr>
                <w:rFonts w:ascii="Arial" w:eastAsia="Calibri" w:hAnsi="Arial" w:cs="Arial"/>
                <w:sz w:val="20"/>
              </w:rPr>
              <w:t>Revisión presupuesto Actual</w:t>
            </w:r>
          </w:p>
        </w:tc>
        <w:tc>
          <w:tcPr>
            <w:tcW w:w="2268" w:type="dxa"/>
            <w:tcBorders>
              <w:top w:val="single" w:sz="4" w:space="0" w:color="000000"/>
              <w:left w:val="single" w:sz="4" w:space="0" w:color="000000"/>
              <w:bottom w:val="single" w:sz="4" w:space="0" w:color="000000"/>
            </w:tcBorders>
            <w:shd w:val="clear" w:color="auto" w:fill="auto"/>
          </w:tcPr>
          <w:p w:rsidR="00000000" w:rsidRDefault="00504353">
            <w:pPr>
              <w:snapToGrid w:val="0"/>
              <w:jc w:val="both"/>
              <w:rPr>
                <w:rFonts w:ascii="Arial" w:eastAsia="Calibri" w:hAnsi="Arial" w:cs="Arial"/>
                <w:sz w:val="20"/>
                <w:lang w:val="es-CO" w:eastAsia="es-CO"/>
              </w:rPr>
            </w:pPr>
            <w:r>
              <w:rPr>
                <w:noProof/>
                <w:lang w:val="es-CO" w:eastAsia="es-CO"/>
              </w:rPr>
              <mc:AlternateContent>
                <mc:Choice Requires="wps">
                  <w:drawing>
                    <wp:anchor distT="0" distB="0" distL="114300" distR="114300" simplePos="0" relativeHeight="251637248" behindDoc="0" locked="0" layoutInCell="1" allowOverlap="1">
                      <wp:simplePos x="0" y="0"/>
                      <wp:positionH relativeFrom="margin">
                        <wp:posOffset>163195</wp:posOffset>
                      </wp:positionH>
                      <wp:positionV relativeFrom="paragraph">
                        <wp:posOffset>10795</wp:posOffset>
                      </wp:positionV>
                      <wp:extent cx="989965" cy="601980"/>
                      <wp:effectExtent l="0" t="0" r="0" b="0"/>
                      <wp:wrapNone/>
                      <wp:docPr id="43" name="Conector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965" cy="601980"/>
                              </a:xfrm>
                              <a:prstGeom prst="flowChartConnector">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47A49">
                                  <w:pPr>
                                    <w:overflowPunct w:val="0"/>
                                    <w:jc w:val="center"/>
                                    <w:rPr>
                                      <w:rFonts w:ascii="Arial" w:hAnsi="Arial" w:cs="Arial"/>
                                      <w:kern w:val="2"/>
                                      <w:sz w:val="16"/>
                                      <w:szCs w:val="22"/>
                                      <w:lang w:val="es-CO"/>
                                    </w:rPr>
                                  </w:pPr>
                                  <w:r>
                                    <w:rPr>
                                      <w:rFonts w:ascii="Arial" w:hAnsi="Arial" w:cs="Arial"/>
                                      <w:kern w:val="2"/>
                                      <w:sz w:val="16"/>
                                      <w:szCs w:val="22"/>
                                      <w:lang w:val="es-CO"/>
                                    </w:rPr>
                                    <w:t>Revisión presupuesto actual</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28" o:spid="_x0000_s1026" type="#_x0000_t120" style="position:absolute;left:0;text-align:left;margin-left:12.85pt;margin-top:.85pt;width:77.95pt;height:47.4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" strokecolor="#70ad47" strokeweight=".35mm">
                      <v:stroke joinstyle="miter" endcap="square"/>
                      <v:textbox>
                        <w:txbxContent>
                          <w:p w:rsidR="00000000" w:rsidRDefault="00E47A49">
                            <w:pPr>
                              <w:overflowPunct w:val="0"/>
                              <w:jc w:val="center"/>
                              <w:rPr>
                                <w:rFonts w:ascii="Arial" w:hAnsi="Arial" w:cs="Arial"/>
                                <w:kern w:val="2"/>
                                <w:sz w:val="16"/>
                                <w:szCs w:val="22"/>
                                <w:lang w:val="es-CO"/>
                              </w:rPr>
                            </w:pPr>
                            <w:r>
                              <w:rPr>
                                <w:rFonts w:ascii="Arial" w:hAnsi="Arial" w:cs="Arial"/>
                                <w:kern w:val="2"/>
                                <w:sz w:val="16"/>
                                <w:szCs w:val="22"/>
                                <w:lang w:val="es-CO"/>
                              </w:rPr>
                              <w:t>Revisión presupuesto actual</w:t>
                            </w:r>
                          </w:p>
                        </w:txbxContent>
                      </v:textbox>
                      <w10:wrap anchorx="margin"/>
                    </v:shape>
                  </w:pict>
                </mc:Fallback>
              </mc:AlternateContent>
            </w:r>
            <w:r>
              <w:rPr>
                <w:noProof/>
                <w:lang w:val="es-CO" w:eastAsia="es-CO"/>
              </w:rPr>
              <mc:AlternateContent>
                <mc:Choice Requires="wps">
                  <w:drawing>
                    <wp:anchor distT="0" distB="0" distL="114300" distR="114300" simplePos="0" relativeHeight="251639296" behindDoc="0" locked="0" layoutInCell="1" allowOverlap="1">
                      <wp:simplePos x="0" y="0"/>
                      <wp:positionH relativeFrom="margin">
                        <wp:posOffset>667385</wp:posOffset>
                      </wp:positionH>
                      <wp:positionV relativeFrom="paragraph">
                        <wp:posOffset>649605</wp:posOffset>
                      </wp:positionV>
                      <wp:extent cx="420370" cy="635"/>
                      <wp:effectExtent l="0" t="0" r="0" b="0"/>
                      <wp:wrapNone/>
                      <wp:docPr id="42"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370" cy="635"/>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0F9334F" id="_x0000_t32" coordsize="21600,21600" o:spt="32" o:oned="t" path="m,l21600,21600e" filled="f">
                      <v:path arrowok="t" fillok="f" o:connecttype="none"/>
                      <o:lock v:ext="edit" shapetype="t"/>
                    </v:shapetype>
                    <v:shape id="Conector recto de flecha 29" o:spid="_x0000_s1026" type="#_x0000_t32" style="position:absolute;margin-left:52.55pt;margin-top:51.15pt;width:33.1pt;height:.0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" strokecolor="#70ad47" strokeweight=".18mm">
                      <v:stroke endarrow="block" joinstyle="miter" endcap="square"/>
                      <w10:wrap anchorx="margin"/>
                    </v:shape>
                  </w:pict>
                </mc:Fallback>
              </mc:AlternateContent>
            </w:r>
          </w:p>
        </w:tc>
        <w:tc>
          <w:tcPr>
            <w:tcW w:w="3402" w:type="dxa"/>
            <w:tcBorders>
              <w:top w:val="single" w:sz="4" w:space="0" w:color="000000"/>
              <w:left w:val="single" w:sz="4" w:space="0" w:color="000000"/>
              <w:bottom w:val="single" w:sz="4" w:space="0" w:color="000000"/>
            </w:tcBorders>
            <w:shd w:val="clear" w:color="auto" w:fill="auto"/>
          </w:tcPr>
          <w:p w:rsidR="00000000" w:rsidRDefault="00E47A49">
            <w:pPr>
              <w:jc w:val="both"/>
            </w:pPr>
            <w:r>
              <w:rPr>
                <w:rFonts w:ascii="Arial" w:eastAsia="Calibri" w:hAnsi="Arial" w:cs="Arial"/>
                <w:sz w:val="20"/>
                <w:lang w:val="es-CO" w:eastAsia="en-US"/>
              </w:rPr>
              <w:t>La directora financiera y contable hace la revisión del presupuesto actual, para empezar a proyectar el nuevo presupuesto.</w:t>
            </w:r>
          </w:p>
          <w:p w:rsidR="00000000" w:rsidRDefault="00E47A49">
            <w:pPr>
              <w:jc w:val="both"/>
              <w:rPr>
                <w:rFonts w:ascii="Arial" w:eastAsia="Calibri" w:hAnsi="Arial" w:cs="Arial"/>
                <w:sz w:val="20"/>
                <w:lang w:val="es-CO" w:eastAsia="en-US"/>
              </w:rPr>
            </w:pPr>
          </w:p>
        </w:tc>
        <w:tc>
          <w:tcPr>
            <w:tcW w:w="1418"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Directora financiera y contable</w:t>
            </w:r>
          </w:p>
          <w:p w:rsidR="00000000" w:rsidRDefault="00E47A49">
            <w:pPr>
              <w:jc w:val="center"/>
            </w:pPr>
            <w:r>
              <w:rPr>
                <w:rFonts w:ascii="Arial" w:eastAsia="Calibri" w:hAnsi="Arial" w:cs="Arial"/>
                <w:sz w:val="20"/>
                <w:lang w:val="es-CO" w:eastAsia="en-US"/>
              </w:rPr>
              <w:t>President</w:t>
            </w:r>
            <w:r>
              <w:rPr>
                <w:rFonts w:ascii="Arial" w:eastAsia="Calibri" w:hAnsi="Arial" w:cs="Arial"/>
                <w:sz w:val="20"/>
                <w:lang w:val="es-CO" w:eastAsia="en-US"/>
              </w:rPr>
              <w:t>e Ejecutivo</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CCMDGF-11</w:t>
            </w:r>
          </w:p>
        </w:tc>
      </w:tr>
      <w:tr w:rsidR="00000000">
        <w:trPr>
          <w:trHeight w:val="1834"/>
        </w:trPr>
        <w:tc>
          <w:tcPr>
            <w:tcW w:w="392"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tc>
        <w:tc>
          <w:tcPr>
            <w:tcW w:w="1417"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pPr>
            <w:r>
              <w:rPr>
                <w:rFonts w:ascii="Arial" w:eastAsia="Calibri" w:hAnsi="Arial" w:cs="Arial"/>
                <w:sz w:val="20"/>
              </w:rPr>
              <w:t>Analizar obligaciones futuras</w:t>
            </w:r>
          </w:p>
          <w:p w:rsidR="00000000" w:rsidRDefault="00E47A49">
            <w:pPr>
              <w:jc w:val="center"/>
              <w:rPr>
                <w:rFonts w:ascii="Arial" w:eastAsia="Calibri" w:hAnsi="Arial" w:cs="Arial"/>
                <w:sz w:val="20"/>
              </w:rPr>
            </w:pPr>
          </w:p>
        </w:tc>
        <w:tc>
          <w:tcPr>
            <w:tcW w:w="2268" w:type="dxa"/>
            <w:tcBorders>
              <w:top w:val="single" w:sz="4" w:space="0" w:color="000000"/>
              <w:left w:val="single" w:sz="4" w:space="0" w:color="000000"/>
              <w:bottom w:val="single" w:sz="4" w:space="0" w:color="000000"/>
            </w:tcBorders>
            <w:shd w:val="clear" w:color="auto" w:fill="auto"/>
          </w:tcPr>
          <w:p w:rsidR="00000000" w:rsidRDefault="00E47A49">
            <w:pPr>
              <w:snapToGrid w:val="0"/>
              <w:jc w:val="both"/>
              <w:rPr>
                <w:rFonts w:ascii="Arial" w:eastAsia="Calibri" w:hAnsi="Arial" w:cs="Arial"/>
                <w:sz w:val="20"/>
                <w:lang w:val="es-CO" w:eastAsia="en-US"/>
              </w:rPr>
            </w:pPr>
          </w:p>
          <w:p w:rsidR="00000000" w:rsidRDefault="00504353">
            <w:pPr>
              <w:jc w:val="both"/>
              <w:rPr>
                <w:rFonts w:ascii="Arial" w:eastAsia="Calibri" w:hAnsi="Arial" w:cs="Arial"/>
                <w:sz w:val="20"/>
                <w:lang w:val="es-CO" w:eastAsia="en-US"/>
              </w:rPr>
            </w:pPr>
            <w:r>
              <w:rPr>
                <w:noProof/>
                <w:lang w:val="es-CO" w:eastAsia="es-CO"/>
              </w:rPr>
              <mc:AlternateContent>
                <mc:Choice Requires="wps">
                  <w:drawing>
                    <wp:anchor distT="0" distB="0" distL="114300" distR="114300" simplePos="0" relativeHeight="251638272" behindDoc="0" locked="0" layoutInCell="1" allowOverlap="1">
                      <wp:simplePos x="0" y="0"/>
                      <wp:positionH relativeFrom="margin">
                        <wp:posOffset>124460</wp:posOffset>
                      </wp:positionH>
                      <wp:positionV relativeFrom="paragraph">
                        <wp:posOffset>82550</wp:posOffset>
                      </wp:positionV>
                      <wp:extent cx="1096010" cy="685800"/>
                      <wp:effectExtent l="0" t="0" r="0" b="0"/>
                      <wp:wrapNone/>
                      <wp:docPr id="38" name="Proces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010"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47A49">
                                  <w:pPr>
                                    <w:overflowPunct w:val="0"/>
                                    <w:jc w:val="center"/>
                                    <w:rPr>
                                      <w:rFonts w:ascii="Arial" w:hAnsi="Arial" w:cs="Arial"/>
                                      <w:kern w:val="2"/>
                                      <w:sz w:val="16"/>
                                      <w:szCs w:val="22"/>
                                      <w:lang w:val="es-CO"/>
                                    </w:rPr>
                                  </w:pPr>
                                  <w:r>
                                    <w:rPr>
                                      <w:rFonts w:ascii="Arial" w:hAnsi="Arial" w:cs="Arial"/>
                                      <w:kern w:val="2"/>
                                      <w:sz w:val="16"/>
                                      <w:szCs w:val="22"/>
                                      <w:lang w:val="es-CO"/>
                                    </w:rPr>
                                    <w:t xml:space="preserve">Analizar obligaciones </w:t>
                                  </w:r>
                                </w:p>
                                <w:p w:rsidR="00000000" w:rsidRDefault="00E47A49">
                                  <w:pPr>
                                    <w:overflowPunct w:val="0"/>
                                    <w:jc w:val="center"/>
                                    <w:rPr>
                                      <w:rFonts w:ascii="Arial" w:hAnsi="Arial" w:cs="Arial"/>
                                      <w:kern w:val="2"/>
                                      <w:sz w:val="16"/>
                                      <w:szCs w:val="22"/>
                                      <w:lang w:val="es-CO"/>
                                    </w:rPr>
                                  </w:pPr>
                                  <w:r>
                                    <w:rPr>
                                      <w:rFonts w:ascii="Arial" w:hAnsi="Arial" w:cs="Arial"/>
                                      <w:kern w:val="2"/>
                                      <w:sz w:val="16"/>
                                      <w:szCs w:val="22"/>
                                      <w:lang w:val="es-CO"/>
                                    </w:rPr>
                                    <w:t>Futuras</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Proceso 27" o:spid="_x0000_s1027" type="#_x0000_t109" style="position:absolute;left:0;text-align:left;margin-left:9.8pt;margin-top:6.5pt;width:86.3pt;height:54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" strokecolor="#70ad47" strokeweight=".35mm">
                      <v:stroke endcap="square"/>
                      <v:textbox>
                        <w:txbxContent>
                          <w:p w:rsidR="00000000" w:rsidRDefault="00E47A49">
                            <w:pPr>
                              <w:overflowPunct w:val="0"/>
                              <w:jc w:val="center"/>
                              <w:rPr>
                                <w:rFonts w:ascii="Arial" w:hAnsi="Arial" w:cs="Arial"/>
                                <w:kern w:val="2"/>
                                <w:sz w:val="16"/>
                                <w:szCs w:val="22"/>
                                <w:lang w:val="es-CO"/>
                              </w:rPr>
                            </w:pPr>
                            <w:r>
                              <w:rPr>
                                <w:rFonts w:ascii="Arial" w:hAnsi="Arial" w:cs="Arial"/>
                                <w:kern w:val="2"/>
                                <w:sz w:val="16"/>
                                <w:szCs w:val="22"/>
                                <w:lang w:val="es-CO"/>
                              </w:rPr>
                              <w:t xml:space="preserve">Analizar obligaciones </w:t>
                            </w:r>
                          </w:p>
                          <w:p w:rsidR="00000000" w:rsidRDefault="00E47A49">
                            <w:pPr>
                              <w:overflowPunct w:val="0"/>
                              <w:jc w:val="center"/>
                              <w:rPr>
                                <w:rFonts w:ascii="Arial" w:hAnsi="Arial" w:cs="Arial"/>
                                <w:kern w:val="2"/>
                                <w:sz w:val="16"/>
                                <w:szCs w:val="22"/>
                                <w:lang w:val="es-CO"/>
                              </w:rPr>
                            </w:pPr>
                            <w:r>
                              <w:rPr>
                                <w:rFonts w:ascii="Arial" w:hAnsi="Arial" w:cs="Arial"/>
                                <w:kern w:val="2"/>
                                <w:sz w:val="16"/>
                                <w:szCs w:val="22"/>
                                <w:lang w:val="es-CO"/>
                              </w:rPr>
                              <w:t>Futuras</w:t>
                            </w:r>
                          </w:p>
                        </w:txbxContent>
                      </v:textbox>
                      <w10:wrap anchorx="margin"/>
                    </v:shape>
                  </w:pict>
                </mc:Fallback>
              </mc:AlternateContent>
            </w:r>
          </w:p>
          <w:p w:rsidR="00000000" w:rsidRDefault="00E47A49">
            <w:pPr>
              <w:jc w:val="both"/>
              <w:rPr>
                <w:rFonts w:ascii="Arial" w:eastAsia="Calibri" w:hAnsi="Arial" w:cs="Arial"/>
                <w:sz w:val="20"/>
                <w:lang w:val="es-CO" w:eastAsia="en-US"/>
              </w:rPr>
            </w:pPr>
          </w:p>
          <w:p w:rsidR="00000000" w:rsidRDefault="00E47A49">
            <w:pPr>
              <w:jc w:val="both"/>
              <w:rPr>
                <w:rFonts w:ascii="Arial" w:eastAsia="Calibri" w:hAnsi="Arial" w:cs="Arial"/>
                <w:sz w:val="20"/>
                <w:lang w:val="es-CO" w:eastAsia="en-US"/>
              </w:rPr>
            </w:pPr>
          </w:p>
          <w:p w:rsidR="00000000" w:rsidRDefault="00E47A49">
            <w:pPr>
              <w:jc w:val="both"/>
              <w:rPr>
                <w:rFonts w:ascii="Arial" w:eastAsia="Calibri" w:hAnsi="Arial" w:cs="Arial"/>
                <w:sz w:val="20"/>
                <w:lang w:val="es-CO" w:eastAsia="en-US"/>
              </w:rPr>
            </w:pPr>
          </w:p>
          <w:p w:rsidR="00000000" w:rsidRDefault="00E47A49">
            <w:pPr>
              <w:jc w:val="both"/>
              <w:rPr>
                <w:rFonts w:ascii="Arial" w:eastAsia="Calibri" w:hAnsi="Arial" w:cs="Arial"/>
                <w:sz w:val="20"/>
                <w:lang w:val="es-CO" w:eastAsia="en-US"/>
              </w:rPr>
            </w:pPr>
          </w:p>
          <w:p w:rsidR="00000000" w:rsidRDefault="00504353">
            <w:pPr>
              <w:jc w:val="both"/>
              <w:rPr>
                <w:rFonts w:ascii="Arial" w:eastAsia="Calibri" w:hAnsi="Arial" w:cs="Arial"/>
                <w:sz w:val="20"/>
                <w:lang w:val="es-CO" w:eastAsia="en-US"/>
              </w:rPr>
            </w:pPr>
            <w:r>
              <w:rPr>
                <w:noProof/>
                <w:lang w:val="es-CO" w:eastAsia="es-CO"/>
              </w:rPr>
              <mc:AlternateContent>
                <mc:Choice Requires="wps">
                  <w:drawing>
                    <wp:anchor distT="0" distB="0" distL="114300" distR="114300" simplePos="0" relativeHeight="251640320" behindDoc="0" locked="0" layoutInCell="1" allowOverlap="1">
                      <wp:simplePos x="0" y="0"/>
                      <wp:positionH relativeFrom="margin">
                        <wp:posOffset>667385</wp:posOffset>
                      </wp:positionH>
                      <wp:positionV relativeFrom="paragraph">
                        <wp:posOffset>38100</wp:posOffset>
                      </wp:positionV>
                      <wp:extent cx="1270" cy="523875"/>
                      <wp:effectExtent l="0" t="0" r="0" b="0"/>
                      <wp:wrapNone/>
                      <wp:docPr id="37"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23875"/>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FEBD59" id="Conector recto de flecha 26" o:spid="_x0000_s1026" type="#_x0000_t32" style="position:absolute;margin-left:52.55pt;margin-top:3pt;width:.1pt;height:41.25pt;flip:x;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" strokecolor="#70ad47" strokeweight=".35mm">
                      <v:stroke endarrow="block" joinstyle="miter" endcap="square"/>
                      <w10:wrap anchorx="margin"/>
                    </v:shape>
                  </w:pict>
                </mc:Fallback>
              </mc:AlternateContent>
            </w:r>
          </w:p>
          <w:p w:rsidR="00000000" w:rsidRDefault="00E47A49">
            <w:pPr>
              <w:jc w:val="both"/>
              <w:rPr>
                <w:rFonts w:ascii="Arial" w:eastAsia="Calibri" w:hAnsi="Arial" w:cs="Arial"/>
                <w:sz w:val="20"/>
                <w:lang w:val="es-CO" w:eastAsia="en-US"/>
              </w:rPr>
            </w:pPr>
          </w:p>
        </w:tc>
        <w:tc>
          <w:tcPr>
            <w:tcW w:w="3402" w:type="dxa"/>
            <w:tcBorders>
              <w:top w:val="single" w:sz="4" w:space="0" w:color="000000"/>
              <w:left w:val="single" w:sz="4" w:space="0" w:color="000000"/>
              <w:bottom w:val="single" w:sz="4" w:space="0" w:color="000000"/>
            </w:tcBorders>
            <w:shd w:val="clear" w:color="auto" w:fill="auto"/>
          </w:tcPr>
          <w:p w:rsidR="00000000" w:rsidRDefault="00E47A49">
            <w:pPr>
              <w:jc w:val="both"/>
            </w:pPr>
            <w:r>
              <w:rPr>
                <w:rFonts w:ascii="Arial" w:eastAsia="Calibri" w:hAnsi="Arial" w:cs="Arial"/>
                <w:sz w:val="18"/>
                <w:szCs w:val="18"/>
                <w:lang w:val="es-CO" w:eastAsia="en-US"/>
              </w:rPr>
              <w:t>Analizar los posibles compromisos financieros a adquirir en el año siguiente y que se deben asignar en el nuevo presupuesto.</w:t>
            </w:r>
          </w:p>
        </w:tc>
        <w:tc>
          <w:tcPr>
            <w:tcW w:w="1418"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szCs w:val="18"/>
                <w:lang w:val="es-CO" w:eastAsia="en-US"/>
              </w:rPr>
            </w:pPr>
          </w:p>
          <w:p w:rsidR="00000000" w:rsidRDefault="00E47A49">
            <w:pPr>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Todos los directores y jefes de área</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r>
              <w:rPr>
                <w:rFonts w:ascii="Arial" w:eastAsia="Calibri" w:hAnsi="Arial" w:cs="Arial"/>
                <w:sz w:val="20"/>
                <w:lang w:val="es-CO" w:eastAsia="en-US"/>
              </w:rPr>
              <w:t>CCMDGF-11</w:t>
            </w:r>
          </w:p>
        </w:tc>
      </w:tr>
      <w:tr w:rsidR="00000000">
        <w:trPr>
          <w:trHeight w:val="1596"/>
        </w:trPr>
        <w:tc>
          <w:tcPr>
            <w:tcW w:w="392"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tc>
        <w:tc>
          <w:tcPr>
            <w:tcW w:w="1417"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pPr>
            <w:r>
              <w:rPr>
                <w:rFonts w:ascii="Arial" w:eastAsia="Calibri" w:hAnsi="Arial" w:cs="Arial"/>
                <w:sz w:val="20"/>
              </w:rPr>
              <w:t>Diagnostico</w:t>
            </w:r>
          </w:p>
        </w:tc>
        <w:tc>
          <w:tcPr>
            <w:tcW w:w="2268" w:type="dxa"/>
            <w:tcBorders>
              <w:top w:val="single" w:sz="4" w:space="0" w:color="000000"/>
              <w:left w:val="single" w:sz="4" w:space="0" w:color="000000"/>
              <w:bottom w:val="single" w:sz="4" w:space="0" w:color="000000"/>
            </w:tcBorders>
            <w:shd w:val="clear" w:color="auto" w:fill="auto"/>
          </w:tcPr>
          <w:p w:rsidR="00000000" w:rsidRDefault="00E47A49">
            <w:pPr>
              <w:snapToGrid w:val="0"/>
              <w:jc w:val="both"/>
              <w:rPr>
                <w:rFonts w:ascii="Arial" w:eastAsia="Calibri" w:hAnsi="Arial" w:cs="Arial"/>
                <w:sz w:val="20"/>
                <w:lang w:val="es-CO" w:eastAsia="en-US"/>
              </w:rPr>
            </w:pPr>
          </w:p>
          <w:p w:rsidR="00000000" w:rsidRDefault="00E47A49">
            <w:pPr>
              <w:jc w:val="both"/>
              <w:rPr>
                <w:rFonts w:ascii="Arial" w:eastAsia="Calibri" w:hAnsi="Arial" w:cs="Arial"/>
                <w:sz w:val="20"/>
                <w:lang w:val="es-CO" w:eastAsia="en-US"/>
              </w:rPr>
            </w:pPr>
          </w:p>
          <w:p w:rsidR="00000000" w:rsidRDefault="00504353">
            <w:pPr>
              <w:jc w:val="both"/>
              <w:rPr>
                <w:rFonts w:ascii="Arial" w:eastAsia="Calibri" w:hAnsi="Arial" w:cs="Arial"/>
                <w:sz w:val="20"/>
                <w:lang w:val="es-CO" w:eastAsia="en-US"/>
              </w:rPr>
            </w:pPr>
            <w:r>
              <w:rPr>
                <w:noProof/>
                <w:lang w:val="es-CO" w:eastAsia="es-CO"/>
              </w:rPr>
              <mc:AlternateContent>
                <mc:Choice Requires="wps">
                  <w:drawing>
                    <wp:anchor distT="0" distB="0" distL="114300" distR="114300" simplePos="0" relativeHeight="251641344" behindDoc="0" locked="0" layoutInCell="1" allowOverlap="1">
                      <wp:simplePos x="0" y="0"/>
                      <wp:positionH relativeFrom="margin">
                        <wp:posOffset>124460</wp:posOffset>
                      </wp:positionH>
                      <wp:positionV relativeFrom="paragraph">
                        <wp:posOffset>15240</wp:posOffset>
                      </wp:positionV>
                      <wp:extent cx="1123950" cy="685800"/>
                      <wp:effectExtent l="0" t="0" r="0" b="0"/>
                      <wp:wrapNone/>
                      <wp:docPr id="36" name="Proces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 xml:space="preserve">Diagnóstico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Proceso 25" o:spid="_x0000_s1028" type="#_x0000_t109" style="position:absolute;left:0;text-align:left;margin-left:9.8pt;margin-top:1.2pt;width:88.5pt;height:54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" strokecolor="#70ad47" strokeweight=".35mm">
                      <v:stroke endcap="square"/>
                      <v:textbox>
                        <w:txbxContent>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 xml:space="preserve">Diagnóstico </w:t>
                            </w:r>
                          </w:p>
                        </w:txbxContent>
                      </v:textbox>
                      <w10:wrap anchorx="margin"/>
                    </v:shape>
                  </w:pict>
                </mc:Fallback>
              </mc:AlternateContent>
            </w:r>
          </w:p>
          <w:p w:rsidR="00000000" w:rsidRDefault="00E47A49">
            <w:pPr>
              <w:jc w:val="both"/>
              <w:rPr>
                <w:rFonts w:ascii="Arial" w:eastAsia="Calibri" w:hAnsi="Arial" w:cs="Arial"/>
                <w:sz w:val="20"/>
                <w:lang w:val="es-CO" w:eastAsia="en-US"/>
              </w:rPr>
            </w:pPr>
          </w:p>
          <w:p w:rsidR="00000000" w:rsidRDefault="00E47A49">
            <w:pPr>
              <w:jc w:val="both"/>
              <w:rPr>
                <w:rFonts w:ascii="Arial" w:eastAsia="Calibri" w:hAnsi="Arial" w:cs="Arial"/>
                <w:sz w:val="20"/>
                <w:lang w:val="es-CO" w:eastAsia="en-US"/>
              </w:rPr>
            </w:pPr>
          </w:p>
          <w:p w:rsidR="00000000" w:rsidRDefault="00504353">
            <w:pPr>
              <w:jc w:val="both"/>
              <w:rPr>
                <w:rFonts w:ascii="Arial" w:eastAsia="Calibri" w:hAnsi="Arial" w:cs="Arial"/>
                <w:sz w:val="20"/>
                <w:lang w:val="es-CO" w:eastAsia="en-US"/>
              </w:rPr>
            </w:pPr>
            <w:r>
              <w:rPr>
                <w:noProof/>
                <w:lang w:val="es-CO" w:eastAsia="es-CO"/>
              </w:rPr>
              <mc:AlternateContent>
                <mc:Choice Requires="wps">
                  <w:drawing>
                    <wp:anchor distT="0" distB="0" distL="114300" distR="114300" simplePos="0" relativeHeight="251648512" behindDoc="0" locked="0" layoutInCell="1" allowOverlap="1">
                      <wp:simplePos x="0" y="0"/>
                      <wp:positionH relativeFrom="margin">
                        <wp:posOffset>668020</wp:posOffset>
                      </wp:positionH>
                      <wp:positionV relativeFrom="paragraph">
                        <wp:posOffset>310515</wp:posOffset>
                      </wp:positionV>
                      <wp:extent cx="1270" cy="2420620"/>
                      <wp:effectExtent l="0" t="0" r="0" b="0"/>
                      <wp:wrapNone/>
                      <wp:docPr id="3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420620"/>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CDE95B" id="AutoShape 13" o:spid="_x0000_s1026" type="#_x0000_t32" style="position:absolute;margin-left:52.6pt;margin-top:24.45pt;width:.1pt;height:190.6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" strokecolor="#92d050" strokeweight=".26mm">
                      <v:stroke endarrow="block" joinstyle="miter" endcap="square"/>
                      <w10:wrap anchorx="margin"/>
                    </v:shape>
                  </w:pict>
                </mc:Fallback>
              </mc:AlternateContent>
            </w:r>
          </w:p>
        </w:tc>
        <w:tc>
          <w:tcPr>
            <w:tcW w:w="3402" w:type="dxa"/>
            <w:tcBorders>
              <w:top w:val="single" w:sz="4" w:space="0" w:color="000000"/>
              <w:left w:val="single" w:sz="4" w:space="0" w:color="000000"/>
              <w:bottom w:val="single" w:sz="4" w:space="0" w:color="000000"/>
            </w:tcBorders>
            <w:shd w:val="clear" w:color="auto" w:fill="auto"/>
          </w:tcPr>
          <w:p w:rsidR="00000000" w:rsidRDefault="00E47A49">
            <w:pPr>
              <w:snapToGrid w:val="0"/>
              <w:jc w:val="both"/>
              <w:rPr>
                <w:rFonts w:ascii="Arial" w:eastAsia="Calibri" w:hAnsi="Arial" w:cs="Arial"/>
                <w:sz w:val="20"/>
                <w:lang w:val="es-CO" w:eastAsia="en-US"/>
              </w:rPr>
            </w:pPr>
          </w:p>
          <w:p w:rsidR="00000000" w:rsidRDefault="00E47A49">
            <w:pPr>
              <w:jc w:val="both"/>
            </w:pPr>
            <w:r>
              <w:rPr>
                <w:rFonts w:ascii="Arial" w:eastAsia="Calibri" w:hAnsi="Arial" w:cs="Arial"/>
                <w:sz w:val="20"/>
                <w:lang w:val="es-CO" w:eastAsia="en-US"/>
              </w:rPr>
              <w:t>Realizar el diagnostico durante los meses de septiembre y octubre, previo a la elaboración del presupuesto, analizando:</w:t>
            </w:r>
          </w:p>
          <w:p w:rsidR="00000000" w:rsidRDefault="00E47A49">
            <w:pPr>
              <w:jc w:val="both"/>
              <w:rPr>
                <w:rFonts w:ascii="Arial" w:eastAsia="Calibri" w:hAnsi="Arial" w:cs="Arial"/>
                <w:sz w:val="20"/>
                <w:lang w:val="es-CO" w:eastAsia="en-US"/>
              </w:rPr>
            </w:pP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Misión, funciones y Direccionamiento Estratégico de la entidad.</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Resultados obtenidos y proyecciones del área.</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Factores que incidieron positiva y negativamente en la vigencia objeto del análisis.</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Determinar la posición real del área y el estudio de políticas anteriores, vigentes y nuevas.</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Redefinir objetivos propios dentro de la gestión de cada área.</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Estab</w:t>
            </w:r>
            <w:r>
              <w:rPr>
                <w:rFonts w:ascii="Arial" w:eastAsia="Calibri" w:hAnsi="Arial" w:cs="Arial"/>
                <w:sz w:val="20"/>
                <w:lang w:val="es-CO" w:eastAsia="en-US"/>
              </w:rPr>
              <w:t>lecer indicadores de actividad y de gestión para cada programa.</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Requerimiento de personal en las diferentes áreas de la entidad</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 xml:space="preserve">Cargos fijos de la entidad (Servicios Públicos, Arrendamientos, Depreciaciones, </w:t>
            </w:r>
            <w:r w:rsidR="00504353">
              <w:rPr>
                <w:noProof/>
                <w:lang w:val="es-CO" w:eastAsia="es-CO"/>
              </w:rPr>
              <mc:AlternateContent>
                <mc:Choice Requires="wps">
                  <w:drawing>
                    <wp:anchor distT="0" distB="0" distL="114300" distR="114300" simplePos="0" relativeHeight="251643392" behindDoc="0" locked="0" layoutInCell="1" allowOverlap="1">
                      <wp:simplePos x="0" y="0"/>
                      <wp:positionH relativeFrom="margin">
                        <wp:posOffset>-803275</wp:posOffset>
                      </wp:positionH>
                      <wp:positionV relativeFrom="paragraph">
                        <wp:posOffset>3810</wp:posOffset>
                      </wp:positionV>
                      <wp:extent cx="1270" cy="1036955"/>
                      <wp:effectExtent l="0" t="0" r="0" b="0"/>
                      <wp:wrapNone/>
                      <wp:docPr id="34" name="Conector recto de flech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036955"/>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EAF410" id="Conector recto de flecha 22" o:spid="_x0000_s1026" type="#_x0000_t32" style="position:absolute;margin-left:-63.25pt;margin-top:.3pt;width:.1pt;height:81.65pt;flip:x;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" strokecolor="#70ad47" strokeweight=".18mm">
                      <v:stroke endarrow="block" joinstyle="miter" endcap="square"/>
                      <w10:wrap anchorx="margin"/>
                    </v:shape>
                  </w:pict>
                </mc:Fallback>
              </mc:AlternateContent>
            </w:r>
            <w:r>
              <w:rPr>
                <w:rFonts w:ascii="Arial" w:eastAsia="Calibri" w:hAnsi="Arial" w:cs="Arial"/>
                <w:sz w:val="20"/>
                <w:lang w:val="es-CO" w:eastAsia="en-US"/>
              </w:rPr>
              <w:t>M</w:t>
            </w:r>
            <w:r>
              <w:rPr>
                <w:rFonts w:ascii="Arial" w:eastAsia="Calibri" w:hAnsi="Arial" w:cs="Arial"/>
                <w:sz w:val="20"/>
                <w:lang w:val="es-CO" w:eastAsia="en-US"/>
              </w:rPr>
              <w:t>antenimiento de equipos e instalaciones, p</w:t>
            </w:r>
            <w:r>
              <w:rPr>
                <w:rFonts w:ascii="Arial" w:eastAsia="Calibri" w:hAnsi="Arial" w:cs="Arial"/>
                <w:sz w:val="20"/>
                <w:lang w:val="es-CO" w:eastAsia="en-US"/>
              </w:rPr>
              <w:t>ago de impuesto).</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Compra de equipos tecnológicos.</w:t>
            </w:r>
          </w:p>
        </w:tc>
        <w:tc>
          <w:tcPr>
            <w:tcW w:w="1418"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Directora financiera y contable</w:t>
            </w:r>
          </w:p>
          <w:p w:rsidR="00000000" w:rsidRDefault="00E47A49">
            <w:pPr>
              <w:jc w:val="center"/>
            </w:pPr>
            <w:r>
              <w:rPr>
                <w:rFonts w:ascii="Arial" w:eastAsia="Calibri" w:hAnsi="Arial" w:cs="Arial"/>
                <w:sz w:val="20"/>
                <w:lang w:val="es-CO" w:eastAsia="en-US"/>
              </w:rPr>
              <w:t>Presidente Ejecutivo</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CCMDGF-11</w:t>
            </w:r>
          </w:p>
        </w:tc>
      </w:tr>
      <w:tr w:rsidR="00000000">
        <w:trPr>
          <w:trHeight w:val="1596"/>
        </w:trPr>
        <w:tc>
          <w:tcPr>
            <w:tcW w:w="392"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tc>
        <w:tc>
          <w:tcPr>
            <w:tcW w:w="1417"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pPr>
            <w:r>
              <w:rPr>
                <w:rFonts w:cs="Arial"/>
              </w:rPr>
              <w:t>Planeación.</w:t>
            </w:r>
          </w:p>
        </w:tc>
        <w:tc>
          <w:tcPr>
            <w:tcW w:w="2268" w:type="dxa"/>
            <w:tcBorders>
              <w:top w:val="single" w:sz="4" w:space="0" w:color="000000"/>
              <w:left w:val="single" w:sz="4" w:space="0" w:color="000000"/>
              <w:bottom w:val="single" w:sz="4" w:space="0" w:color="000000"/>
            </w:tcBorders>
            <w:shd w:val="clear" w:color="auto" w:fill="auto"/>
          </w:tcPr>
          <w:p w:rsidR="00000000" w:rsidRDefault="00E47A49">
            <w:pPr>
              <w:snapToGrid w:val="0"/>
              <w:jc w:val="both"/>
              <w:rPr>
                <w:rFonts w:ascii="Arial" w:eastAsia="Calibri" w:hAnsi="Arial" w:cs="Arial"/>
                <w:sz w:val="20"/>
                <w:lang w:val="es-CO" w:eastAsia="en-US"/>
              </w:rPr>
            </w:pPr>
          </w:p>
          <w:p w:rsidR="00000000" w:rsidRDefault="00504353">
            <w:pPr>
              <w:jc w:val="both"/>
              <w:rPr>
                <w:rFonts w:ascii="Arial" w:eastAsia="Calibri" w:hAnsi="Arial" w:cs="Arial"/>
                <w:sz w:val="20"/>
                <w:lang w:val="es-CO" w:eastAsia="en-US"/>
              </w:rPr>
            </w:pPr>
            <w:r>
              <w:rPr>
                <w:noProof/>
                <w:lang w:val="es-CO" w:eastAsia="es-CO"/>
              </w:rPr>
              <mc:AlternateContent>
                <mc:Choice Requires="wps">
                  <w:drawing>
                    <wp:anchor distT="0" distB="0" distL="114300" distR="114300" simplePos="0" relativeHeight="251642368" behindDoc="0" locked="0" layoutInCell="1" allowOverlap="1">
                      <wp:simplePos x="0" y="0"/>
                      <wp:positionH relativeFrom="margin">
                        <wp:posOffset>79375</wp:posOffset>
                      </wp:positionH>
                      <wp:positionV relativeFrom="paragraph">
                        <wp:posOffset>3175</wp:posOffset>
                      </wp:positionV>
                      <wp:extent cx="1152525" cy="685800"/>
                      <wp:effectExtent l="0" t="0" r="0" b="0"/>
                      <wp:wrapNone/>
                      <wp:docPr id="33" name="Proces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Planeación</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Proceso 21" o:spid="_x0000_s1029" type="#_x0000_t109" style="position:absolute;left:0;text-align:left;margin-left:6.25pt;margin-top:.25pt;width:90.75pt;height:54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" strokecolor="#70ad47" strokeweight=".35mm">
                      <v:stroke endcap="square"/>
                      <v:textbox>
                        <w:txbxContent>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Planeación</w:t>
                            </w:r>
                          </w:p>
                        </w:txbxContent>
                      </v:textbox>
                      <w10:wrap anchorx="margin"/>
                    </v:shape>
                  </w:pict>
                </mc:Fallback>
              </mc:AlternateContent>
            </w:r>
          </w:p>
          <w:p w:rsidR="00000000" w:rsidRDefault="00E47A49">
            <w:pPr>
              <w:jc w:val="both"/>
              <w:rPr>
                <w:rFonts w:ascii="Arial" w:eastAsia="Calibri" w:hAnsi="Arial" w:cs="Arial"/>
                <w:sz w:val="20"/>
                <w:lang w:val="es-CO" w:eastAsia="en-US"/>
              </w:rPr>
            </w:pPr>
          </w:p>
          <w:p w:rsidR="00000000" w:rsidRDefault="00E47A49">
            <w:pPr>
              <w:jc w:val="both"/>
              <w:rPr>
                <w:rFonts w:ascii="Arial" w:eastAsia="Calibri" w:hAnsi="Arial" w:cs="Arial"/>
                <w:sz w:val="20"/>
                <w:lang w:val="es-CO" w:eastAsia="en-US"/>
              </w:rPr>
            </w:pPr>
          </w:p>
          <w:p w:rsidR="00000000" w:rsidRDefault="00E47A49">
            <w:pPr>
              <w:jc w:val="both"/>
              <w:rPr>
                <w:rFonts w:ascii="Arial" w:eastAsia="Calibri" w:hAnsi="Arial" w:cs="Arial"/>
                <w:sz w:val="20"/>
                <w:lang w:val="es-CO" w:eastAsia="en-US"/>
              </w:rPr>
            </w:pPr>
          </w:p>
          <w:p w:rsidR="00000000" w:rsidRDefault="00504353">
            <w:pPr>
              <w:jc w:val="both"/>
              <w:rPr>
                <w:rFonts w:ascii="Arial" w:eastAsia="Calibri" w:hAnsi="Arial" w:cs="Arial"/>
                <w:sz w:val="20"/>
                <w:lang w:val="es-CO" w:eastAsia="en-US"/>
              </w:rPr>
            </w:pPr>
            <w:r>
              <w:rPr>
                <w:noProof/>
                <w:lang w:val="es-CO" w:eastAsia="es-CO"/>
              </w:rPr>
              <mc:AlternateContent>
                <mc:Choice Requires="wps">
                  <w:drawing>
                    <wp:anchor distT="0" distB="0" distL="114300" distR="114300" simplePos="0" relativeHeight="251646464" behindDoc="0" locked="0" layoutInCell="1" allowOverlap="1">
                      <wp:simplePos x="0" y="0"/>
                      <wp:positionH relativeFrom="margin">
                        <wp:posOffset>636905</wp:posOffset>
                      </wp:positionH>
                      <wp:positionV relativeFrom="paragraph">
                        <wp:posOffset>104775</wp:posOffset>
                      </wp:positionV>
                      <wp:extent cx="1270" cy="1677035"/>
                      <wp:effectExtent l="0" t="0" r="0" b="0"/>
                      <wp:wrapNone/>
                      <wp:docPr id="32" name="Conector recto de flecha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677035"/>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18C8F9" id="Conector recto de flecha 59" o:spid="_x0000_s1026" type="#_x0000_t32" style="position:absolute;margin-left:50.15pt;margin-top:8.25pt;width:.1pt;height:132.05pt;flip:x;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" strokecolor="#70ad47" strokeweight=".35mm">
                      <v:stroke endarrow="block" joinstyle="miter" endcap="square"/>
                      <w10:wrap anchorx="margin"/>
                    </v:shape>
                  </w:pict>
                </mc:Fallback>
              </mc:AlternateContent>
            </w:r>
          </w:p>
          <w:p w:rsidR="00000000" w:rsidRDefault="00E47A49">
            <w:pPr>
              <w:jc w:val="both"/>
              <w:rPr>
                <w:rFonts w:ascii="Arial" w:eastAsia="Calibri" w:hAnsi="Arial" w:cs="Arial"/>
                <w:sz w:val="20"/>
                <w:lang w:val="es-CO" w:eastAsia="en-US"/>
              </w:rPr>
            </w:pPr>
          </w:p>
        </w:tc>
        <w:tc>
          <w:tcPr>
            <w:tcW w:w="3402" w:type="dxa"/>
            <w:tcBorders>
              <w:top w:val="single" w:sz="4" w:space="0" w:color="000000"/>
              <w:left w:val="single" w:sz="4" w:space="0" w:color="000000"/>
              <w:bottom w:val="single" w:sz="4" w:space="0" w:color="000000"/>
            </w:tcBorders>
            <w:shd w:val="clear" w:color="auto" w:fill="auto"/>
          </w:tcPr>
          <w:p w:rsidR="00000000" w:rsidRDefault="00E47A49">
            <w:pPr>
              <w:jc w:val="both"/>
            </w:pPr>
            <w:r>
              <w:rPr>
                <w:rFonts w:ascii="Arial" w:eastAsia="Calibri" w:hAnsi="Arial" w:cs="Arial"/>
                <w:sz w:val="20"/>
                <w:lang w:val="es-CO" w:eastAsia="en-US"/>
              </w:rPr>
              <w:t xml:space="preserve">Planear. El responsable de cada área debe emitir un informe que contenga: </w:t>
            </w:r>
          </w:p>
          <w:p w:rsidR="00000000" w:rsidRDefault="00E47A49">
            <w:pPr>
              <w:jc w:val="both"/>
              <w:rPr>
                <w:rFonts w:ascii="Arial" w:eastAsia="Calibri" w:hAnsi="Arial" w:cs="Arial"/>
                <w:sz w:val="20"/>
                <w:lang w:val="es-CO" w:eastAsia="en-US"/>
              </w:rPr>
            </w:pP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Proposición de planes, programa</w:t>
            </w:r>
            <w:r>
              <w:rPr>
                <w:rFonts w:ascii="Arial" w:eastAsia="Calibri" w:hAnsi="Arial" w:cs="Arial"/>
                <w:sz w:val="20"/>
                <w:lang w:val="es-CO" w:eastAsia="en-US"/>
              </w:rPr>
              <w:t xml:space="preserve">s y actividades, con sus respectivos objetivos y metas para la siguiente vigencia. </w:t>
            </w:r>
          </w:p>
          <w:p w:rsidR="00000000" w:rsidRDefault="00E47A49">
            <w:pPr>
              <w:jc w:val="both"/>
              <w:rPr>
                <w:rFonts w:ascii="Arial" w:eastAsia="Calibri" w:hAnsi="Arial" w:cs="Arial"/>
                <w:sz w:val="20"/>
                <w:lang w:val="es-CO" w:eastAsia="en-US"/>
              </w:rPr>
            </w:pP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Planteamiento y justificación de estrategias para el desarrollo de los planes propuestos.</w:t>
            </w:r>
          </w:p>
        </w:tc>
        <w:tc>
          <w:tcPr>
            <w:tcW w:w="1418"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Directora financiera y contable</w:t>
            </w:r>
          </w:p>
          <w:p w:rsidR="00000000" w:rsidRDefault="00E47A49">
            <w:pPr>
              <w:jc w:val="center"/>
            </w:pPr>
            <w:r>
              <w:rPr>
                <w:rFonts w:ascii="Arial" w:eastAsia="Calibri" w:hAnsi="Arial" w:cs="Arial"/>
                <w:sz w:val="20"/>
                <w:lang w:val="es-CO" w:eastAsia="en-US"/>
              </w:rPr>
              <w:t>Presidente Ejecutivo</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CCMDGF-11</w:t>
            </w:r>
          </w:p>
        </w:tc>
      </w:tr>
      <w:tr w:rsidR="00000000">
        <w:trPr>
          <w:trHeight w:val="1357"/>
        </w:trPr>
        <w:tc>
          <w:tcPr>
            <w:tcW w:w="392"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tc>
        <w:tc>
          <w:tcPr>
            <w:tcW w:w="1417" w:type="dxa"/>
            <w:tcBorders>
              <w:top w:val="single" w:sz="4" w:space="0" w:color="000000"/>
              <w:left w:val="single" w:sz="4" w:space="0" w:color="000000"/>
              <w:bottom w:val="single" w:sz="4" w:space="0" w:color="000000"/>
            </w:tcBorders>
            <w:shd w:val="clear" w:color="auto" w:fill="auto"/>
          </w:tcPr>
          <w:p w:rsidR="00000000" w:rsidRDefault="00E47A49">
            <w:pPr>
              <w:jc w:val="center"/>
            </w:pPr>
            <w:r>
              <w:rPr>
                <w:rFonts w:cs="Arial"/>
              </w:rPr>
              <w:t>Elabora</w:t>
            </w:r>
            <w:r>
              <w:rPr>
                <w:rFonts w:cs="Arial"/>
              </w:rPr>
              <w:t>ción del presupuesto.</w:t>
            </w:r>
          </w:p>
        </w:tc>
        <w:tc>
          <w:tcPr>
            <w:tcW w:w="2268" w:type="dxa"/>
            <w:tcBorders>
              <w:top w:val="single" w:sz="4" w:space="0" w:color="000000"/>
              <w:left w:val="single" w:sz="4" w:space="0" w:color="000000"/>
              <w:bottom w:val="single" w:sz="4" w:space="0" w:color="000000"/>
            </w:tcBorders>
            <w:shd w:val="clear" w:color="auto" w:fill="auto"/>
          </w:tcPr>
          <w:p w:rsidR="00000000" w:rsidRDefault="00E47A49">
            <w:pPr>
              <w:snapToGrid w:val="0"/>
              <w:jc w:val="both"/>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504353">
            <w:pPr>
              <w:rPr>
                <w:rFonts w:ascii="Arial" w:eastAsia="Calibri" w:hAnsi="Arial" w:cs="Arial"/>
                <w:sz w:val="20"/>
                <w:lang w:val="es-CO" w:eastAsia="en-US"/>
              </w:rPr>
            </w:pPr>
            <w:r>
              <w:rPr>
                <w:noProof/>
                <w:lang w:val="es-CO" w:eastAsia="es-CO"/>
              </w:rPr>
              <mc:AlternateContent>
                <mc:Choice Requires="wps">
                  <w:drawing>
                    <wp:anchor distT="0" distB="0" distL="114300" distR="114300" simplePos="0" relativeHeight="251649536" behindDoc="0" locked="0" layoutInCell="1" allowOverlap="1">
                      <wp:simplePos x="0" y="0"/>
                      <wp:positionH relativeFrom="margin">
                        <wp:posOffset>171450</wp:posOffset>
                      </wp:positionH>
                      <wp:positionV relativeFrom="paragraph">
                        <wp:posOffset>22225</wp:posOffset>
                      </wp:positionV>
                      <wp:extent cx="957580" cy="685800"/>
                      <wp:effectExtent l="0" t="0" r="0" b="0"/>
                      <wp:wrapNone/>
                      <wp:docPr id="31" name="Proces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580"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El</w:t>
                                  </w:r>
                                  <w:r>
                                    <w:rPr>
                                      <w:rFonts w:ascii="Arial" w:hAnsi="Arial" w:cs="Arial"/>
                                      <w:kern w:val="2"/>
                                      <w:sz w:val="16"/>
                                      <w:szCs w:val="16"/>
                                      <w:lang w:val="es-CO"/>
                                    </w:rPr>
                                    <w:t>aboración Presupuesto</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109" style="position:absolute;margin-left:13.5pt;margin-top:1.75pt;width:75.4pt;height:54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" strokecolor="#70ad47" strokeweight=".35mm">
                      <v:stroke endcap="square"/>
                      <v:textbox>
                        <w:txbxContent>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El</w:t>
                            </w:r>
                            <w:r>
                              <w:rPr>
                                <w:rFonts w:ascii="Arial" w:hAnsi="Arial" w:cs="Arial"/>
                                <w:kern w:val="2"/>
                                <w:sz w:val="16"/>
                                <w:szCs w:val="16"/>
                                <w:lang w:val="es-CO"/>
                              </w:rPr>
                              <w:t>aboración Presupuesto</w:t>
                            </w:r>
                          </w:p>
                        </w:txbxContent>
                      </v:textbox>
                      <w10:wrap anchorx="margin"/>
                    </v:shape>
                  </w:pict>
                </mc:Fallback>
              </mc:AlternateContent>
            </w:r>
          </w:p>
          <w:p w:rsidR="00000000" w:rsidRDefault="00E47A49">
            <w:pPr>
              <w:rPr>
                <w:rFonts w:ascii="Arial" w:eastAsia="Calibri" w:hAnsi="Arial" w:cs="Arial"/>
                <w:sz w:val="20"/>
                <w:lang w:val="es-CO" w:eastAsia="en-US"/>
              </w:rPr>
            </w:pPr>
          </w:p>
          <w:p w:rsidR="00000000" w:rsidRDefault="00504353">
            <w:pPr>
              <w:rPr>
                <w:rFonts w:ascii="Arial" w:eastAsia="Calibri" w:hAnsi="Arial" w:cs="Arial"/>
                <w:sz w:val="20"/>
                <w:lang w:val="es-CO" w:eastAsia="en-US"/>
              </w:rPr>
            </w:pPr>
            <w:r>
              <w:rPr>
                <w:noProof/>
                <w:lang w:val="es-CO" w:eastAsia="es-CO"/>
              </w:rPr>
              <mc:AlternateContent>
                <mc:Choice Requires="wps">
                  <w:drawing>
                    <wp:anchor distT="0" distB="0" distL="114300" distR="114300" simplePos="0" relativeHeight="251664896" behindDoc="0" locked="0" layoutInCell="1" allowOverlap="1">
                      <wp:simplePos x="0" y="0"/>
                      <wp:positionH relativeFrom="margin">
                        <wp:posOffset>-19050</wp:posOffset>
                      </wp:positionH>
                      <wp:positionV relativeFrom="paragraph">
                        <wp:posOffset>137160</wp:posOffset>
                      </wp:positionV>
                      <wp:extent cx="1270" cy="2486660"/>
                      <wp:effectExtent l="0" t="0" r="0" b="0"/>
                      <wp:wrapNone/>
                      <wp:docPr id="3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486660"/>
                              </a:xfrm>
                              <a:prstGeom prst="straightConnector1">
                                <a:avLst/>
                              </a:prstGeom>
                              <a:noFill/>
                              <a:ln w="93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CF5027" id="AutoShape 29" o:spid="_x0000_s1026" type="#_x0000_t32" style="position:absolute;margin-left:-1.5pt;margin-top:10.8pt;width:.1pt;height:195.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" strokecolor="#92d050" strokeweight=".26mm">
                      <v:stroke joinstyle="miter" endcap="square"/>
                      <w10:wrap anchorx="margin"/>
                    </v:shape>
                  </w:pict>
                </mc:Fallback>
              </mc:AlternateContent>
            </w:r>
          </w:p>
          <w:p w:rsidR="00000000" w:rsidRDefault="00504353">
            <w:pPr>
              <w:rPr>
                <w:rFonts w:ascii="Arial" w:eastAsia="Calibri" w:hAnsi="Arial" w:cs="Arial"/>
                <w:sz w:val="20"/>
                <w:lang w:val="es-CO" w:eastAsia="en-US"/>
              </w:rPr>
            </w:pPr>
            <w:r>
              <w:rPr>
                <w:noProof/>
                <w:lang w:val="es-CO" w:eastAsia="es-CO"/>
              </w:rPr>
              <mc:AlternateContent>
                <mc:Choice Requires="wps">
                  <w:drawing>
                    <wp:anchor distT="0" distB="0" distL="114300" distR="114300" simplePos="0" relativeHeight="251672064" behindDoc="0" locked="0" layoutInCell="1" allowOverlap="1">
                      <wp:simplePos x="0" y="0"/>
                      <wp:positionH relativeFrom="margin">
                        <wp:posOffset>-9525</wp:posOffset>
                      </wp:positionH>
                      <wp:positionV relativeFrom="paragraph">
                        <wp:posOffset>10160</wp:posOffset>
                      </wp:positionV>
                      <wp:extent cx="172085" cy="1270"/>
                      <wp:effectExtent l="0" t="0" r="0" b="0"/>
                      <wp:wrapNone/>
                      <wp:docPr id="2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1270"/>
                              </a:xfrm>
                              <a:prstGeom prst="straightConnector1">
                                <a:avLst/>
                              </a:prstGeom>
                              <a:noFill/>
                              <a:ln w="93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60D651" id="AutoShape 36" o:spid="_x0000_s1026" type="#_x0000_t32" style="position:absolute;margin-left:-.75pt;margin-top:.8pt;width:13.55pt;height:.1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" strokecolor="#92d050" strokeweight=".26mm">
                      <v:stroke joinstyle="miter" endcap="square"/>
                      <w10:wrap anchorx="margin"/>
                    </v:shape>
                  </w:pict>
                </mc:Fallback>
              </mc:AlternateContent>
            </w:r>
          </w:p>
          <w:p w:rsidR="00000000" w:rsidRDefault="00504353">
            <w:pPr>
              <w:jc w:val="center"/>
            </w:pPr>
            <w:r>
              <w:rPr>
                <w:noProof/>
                <w:lang w:val="es-CO" w:eastAsia="es-CO"/>
              </w:rPr>
              <mc:AlternateContent>
                <mc:Choice Requires="wps">
                  <w:drawing>
                    <wp:anchor distT="0" distB="0" distL="114300" distR="114300" simplePos="0" relativeHeight="251647488" behindDoc="0" locked="0" layoutInCell="1" allowOverlap="1">
                      <wp:simplePos x="0" y="0"/>
                      <wp:positionH relativeFrom="margin">
                        <wp:posOffset>33655</wp:posOffset>
                      </wp:positionH>
                      <wp:positionV relativeFrom="paragraph">
                        <wp:posOffset>44450</wp:posOffset>
                      </wp:positionV>
                      <wp:extent cx="1270" cy="1270"/>
                      <wp:effectExtent l="0" t="0" r="0" b="0"/>
                      <wp:wrapNone/>
                      <wp:docPr id="28" name="Conector recto de flecha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270"/>
                              </a:xfrm>
                              <a:prstGeom prst="straightConnector1">
                                <a:avLst/>
                              </a:prstGeom>
                              <a:noFill/>
                              <a:ln w="6480" cap="sq">
                                <a:solidFill>
                                  <a:srgbClr val="5B9BD5"/>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71B7F5" id="Conector recto de flecha 70" o:spid="_x0000_s1026" type="#_x0000_t32" style="position:absolute;margin-left:2.65pt;margin-top:3.5pt;width:.1pt;height:.1pt;flip:y;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" strokecolor="#5b9bd5" strokeweight=".18mm">
                      <v:stroke endarrow="block" joinstyle="miter" endcap="square"/>
                      <w10:wrap anchorx="margin"/>
                    </v:shape>
                  </w:pict>
                </mc:Fallback>
              </mc:AlternateContent>
            </w:r>
            <w:r>
              <w:rPr>
                <w:noProof/>
                <w:lang w:val="es-CO" w:eastAsia="es-CO"/>
              </w:rPr>
              <mc:AlternateContent>
                <mc:Choice Requires="wps">
                  <w:drawing>
                    <wp:anchor distT="0" distB="0" distL="114300" distR="114300" simplePos="0" relativeHeight="251650560" behindDoc="0" locked="0" layoutInCell="1" allowOverlap="1">
                      <wp:simplePos x="0" y="0"/>
                      <wp:positionH relativeFrom="margin">
                        <wp:posOffset>608965</wp:posOffset>
                      </wp:positionH>
                      <wp:positionV relativeFrom="paragraph">
                        <wp:posOffset>111760</wp:posOffset>
                      </wp:positionV>
                      <wp:extent cx="1270" cy="2181225"/>
                      <wp:effectExtent l="0" t="0" r="0" b="0"/>
                      <wp:wrapNone/>
                      <wp:docPr id="27" name="Conector recto de flecha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181225"/>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40F56A" id="Conector recto de flecha 59" o:spid="_x0000_s1026" type="#_x0000_t32" style="position:absolute;margin-left:47.95pt;margin-top:8.8pt;width:.1pt;height:171.75pt;flip:x;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" strokecolor="#70ad47" strokeweight=".35mm">
                      <v:stroke endarrow="block" joinstyle="miter" endcap="square"/>
                      <w10:wrap anchorx="margin"/>
                    </v:shape>
                  </w:pict>
                </mc:Fallback>
              </mc:AlternateContent>
            </w:r>
            <w:r w:rsidR="00E47A49">
              <w:rPr>
                <w:rFonts w:ascii="Arial" w:eastAsia="Arial" w:hAnsi="Arial" w:cs="Arial"/>
                <w:sz w:val="20"/>
                <w:lang w:val="es-CO" w:eastAsia="en-US"/>
              </w:rPr>
              <w:t xml:space="preserve"> </w:t>
            </w:r>
            <w:r w:rsidR="00E47A49">
              <w:rPr>
                <w:rFonts w:ascii="Arial" w:eastAsia="Arial" w:hAnsi="Arial" w:cs="Arial"/>
                <w:sz w:val="20"/>
                <w:lang w:val="es-CO" w:eastAsia="en-US"/>
              </w:rPr>
              <w:t xml:space="preserve">                    </w:t>
            </w:r>
          </w:p>
        </w:tc>
        <w:tc>
          <w:tcPr>
            <w:tcW w:w="3402" w:type="dxa"/>
            <w:tcBorders>
              <w:top w:val="single" w:sz="4" w:space="0" w:color="000000"/>
              <w:left w:val="single" w:sz="4" w:space="0" w:color="000000"/>
              <w:bottom w:val="single" w:sz="4" w:space="0" w:color="000000"/>
            </w:tcBorders>
            <w:shd w:val="clear" w:color="auto" w:fill="auto"/>
          </w:tcPr>
          <w:p w:rsidR="00000000" w:rsidRDefault="00E47A49">
            <w:pPr>
              <w:jc w:val="both"/>
            </w:pPr>
            <w:r>
              <w:rPr>
                <w:rFonts w:ascii="Arial" w:eastAsia="Calibri" w:hAnsi="Arial" w:cs="Arial"/>
                <w:sz w:val="20"/>
                <w:lang w:val="es-CO" w:eastAsia="en-US"/>
              </w:rPr>
              <w:t>Elaborar el proyecto de presupuesto, Se procede con la cuantificación de las actividades de cada área. En cada caso se procederá con:</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Preparación de programas operativos (personal, costos y gastos)</w:t>
            </w:r>
            <w:r>
              <w:rPr>
                <w:rFonts w:ascii="Arial" w:eastAsia="Calibri" w:hAnsi="Arial" w:cs="Arial"/>
                <w:sz w:val="20"/>
                <w:lang w:val="es-CO" w:eastAsia="en-US"/>
              </w:rPr>
              <w:t>.</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Preparación de programas Financieros (efectivo, inversiones y Financiación).</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Conversión de los programas a términos contables (cálculo de valores para cada programa o actividad).</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Presentación final del presupuesto.</w:t>
            </w:r>
          </w:p>
          <w:p w:rsidR="00000000" w:rsidRDefault="00E47A49">
            <w:pPr>
              <w:jc w:val="both"/>
              <w:rPr>
                <w:rFonts w:ascii="Arial" w:eastAsia="Calibri" w:hAnsi="Arial" w:cs="Arial"/>
                <w:sz w:val="20"/>
                <w:lang w:val="es-CO" w:eastAsia="en-US"/>
              </w:rPr>
            </w:pPr>
          </w:p>
          <w:p w:rsidR="00000000" w:rsidRDefault="00E47A49">
            <w:pPr>
              <w:jc w:val="both"/>
            </w:pPr>
            <w:r>
              <w:rPr>
                <w:rFonts w:ascii="Arial" w:eastAsia="Calibri" w:hAnsi="Arial" w:cs="Arial"/>
                <w:sz w:val="20"/>
                <w:lang w:val="es-CO" w:eastAsia="en-US"/>
              </w:rPr>
              <w:t>Utilizando la aplicación informá</w:t>
            </w:r>
            <w:r>
              <w:rPr>
                <w:rFonts w:ascii="Arial" w:eastAsia="Calibri" w:hAnsi="Arial" w:cs="Arial"/>
                <w:sz w:val="20"/>
                <w:lang w:val="es-CO" w:eastAsia="en-US"/>
              </w:rPr>
              <w:t>tica se consolidará el presupuesto general de la Entidad para posteriormente remitirla a Presidencia Ejecutiva para su validación.</w:t>
            </w:r>
          </w:p>
        </w:tc>
        <w:tc>
          <w:tcPr>
            <w:tcW w:w="1418"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Directora financiera y contable</w:t>
            </w:r>
          </w:p>
          <w:p w:rsidR="00000000" w:rsidRDefault="00E47A49">
            <w:pPr>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Presidente Ejecutivo</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CCMDGF-11</w:t>
            </w:r>
          </w:p>
        </w:tc>
      </w:tr>
      <w:tr w:rsidR="00000000">
        <w:trPr>
          <w:trHeight w:val="1357"/>
        </w:trPr>
        <w:tc>
          <w:tcPr>
            <w:tcW w:w="392"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tc>
        <w:tc>
          <w:tcPr>
            <w:tcW w:w="1417" w:type="dxa"/>
            <w:tcBorders>
              <w:top w:val="single" w:sz="4" w:space="0" w:color="000000"/>
              <w:left w:val="single" w:sz="4" w:space="0" w:color="000000"/>
              <w:bottom w:val="single" w:sz="4" w:space="0" w:color="000000"/>
            </w:tcBorders>
            <w:shd w:val="clear" w:color="auto" w:fill="auto"/>
          </w:tcPr>
          <w:p w:rsidR="00000000" w:rsidRDefault="00E47A49">
            <w:pPr>
              <w:jc w:val="center"/>
            </w:pPr>
            <w:r>
              <w:rPr>
                <w:rFonts w:ascii="Arial" w:eastAsia="Calibri" w:hAnsi="Arial" w:cs="Arial"/>
                <w:sz w:val="20"/>
              </w:rPr>
              <w:t>Revisión del presupuesto.</w:t>
            </w:r>
          </w:p>
        </w:tc>
        <w:tc>
          <w:tcPr>
            <w:tcW w:w="2268" w:type="dxa"/>
            <w:tcBorders>
              <w:top w:val="single" w:sz="4" w:space="0" w:color="000000"/>
              <w:left w:val="single" w:sz="4" w:space="0" w:color="000000"/>
              <w:bottom w:val="single" w:sz="4" w:space="0" w:color="000000"/>
            </w:tcBorders>
            <w:shd w:val="clear" w:color="auto" w:fill="auto"/>
          </w:tcPr>
          <w:p w:rsidR="00000000" w:rsidRDefault="00504353">
            <w:pPr>
              <w:jc w:val="both"/>
            </w:pPr>
            <w:r>
              <w:rPr>
                <w:noProof/>
                <w:lang w:val="es-CO" w:eastAsia="es-CO"/>
              </w:rPr>
              <mc:AlternateContent>
                <mc:Choice Requires="wps">
                  <w:drawing>
                    <wp:anchor distT="0" distB="0" distL="114300" distR="114300" simplePos="0" relativeHeight="251653632" behindDoc="0" locked="0" layoutInCell="1" allowOverlap="1">
                      <wp:simplePos x="0" y="0"/>
                      <wp:positionH relativeFrom="margin">
                        <wp:posOffset>142875</wp:posOffset>
                      </wp:positionH>
                      <wp:positionV relativeFrom="paragraph">
                        <wp:posOffset>252095</wp:posOffset>
                      </wp:positionV>
                      <wp:extent cx="1019175" cy="1095375"/>
                      <wp:effectExtent l="0" t="0" r="0" b="0"/>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1095375"/>
                              </a:xfrm>
                              <a:prstGeom prst="flowChartDecision">
                                <a:avLst/>
                              </a:prstGeom>
                              <a:solidFill>
                                <a:srgbClr val="FFFFFF"/>
                              </a:solidFill>
                              <a:ln w="9360" cap="sq">
                                <a:solidFill>
                                  <a:srgbClr val="92D05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47A49">
                                  <w:pPr>
                                    <w:overflowPunct w:val="0"/>
                                    <w:jc w:val="center"/>
                                    <w:rPr>
                                      <w:kern w:val="2"/>
                                      <w:sz w:val="16"/>
                                      <w:szCs w:val="16"/>
                                      <w:lang w:val="es-CO"/>
                                    </w:rPr>
                                  </w:pPr>
                                  <w:r>
                                    <w:rPr>
                                      <w:kern w:val="2"/>
                                      <w:sz w:val="16"/>
                                      <w:szCs w:val="16"/>
                                      <w:lang w:val="es-CO"/>
                                    </w:rPr>
                                    <w:t xml:space="preserve">Revisión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18" o:spid="_x0000_s1031" type="#_x0000_t110" style="position:absolute;left:0;text-align:left;margin-left:11.25pt;margin-top:19.85pt;width:80.25pt;height:86.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" strokecolor="#92d050" strokeweight=".26mm">
                      <v:stroke endcap="square"/>
                      <v:textbox>
                        <w:txbxContent>
                          <w:p w:rsidR="00000000" w:rsidRDefault="00E47A49">
                            <w:pPr>
                              <w:overflowPunct w:val="0"/>
                              <w:jc w:val="center"/>
                              <w:rPr>
                                <w:kern w:val="2"/>
                                <w:sz w:val="16"/>
                                <w:szCs w:val="16"/>
                                <w:lang w:val="es-CO"/>
                              </w:rPr>
                            </w:pPr>
                            <w:r>
                              <w:rPr>
                                <w:kern w:val="2"/>
                                <w:sz w:val="16"/>
                                <w:szCs w:val="16"/>
                                <w:lang w:val="es-CO"/>
                              </w:rPr>
                              <w:t xml:space="preserve">Revisión </w:t>
                            </w:r>
                          </w:p>
                        </w:txbxContent>
                      </v:textbox>
                      <w10:wrap anchorx="margin"/>
                    </v:shape>
                  </w:pict>
                </mc:Fallback>
              </mc:AlternateContent>
            </w:r>
            <w:r>
              <w:rPr>
                <w:noProof/>
                <w:lang w:val="es-CO" w:eastAsia="es-CO"/>
              </w:rPr>
              <mc:AlternateContent>
                <mc:Choice Requires="wps">
                  <w:drawing>
                    <wp:anchor distT="0" distB="0" distL="114300" distR="114300" simplePos="0" relativeHeight="251656704" behindDoc="0" locked="0" layoutInCell="1" allowOverlap="1">
                      <wp:simplePos x="0" y="0"/>
                      <wp:positionH relativeFrom="margin">
                        <wp:posOffset>657225</wp:posOffset>
                      </wp:positionH>
                      <wp:positionV relativeFrom="paragraph">
                        <wp:posOffset>1337945</wp:posOffset>
                      </wp:positionV>
                      <wp:extent cx="1270" cy="248285"/>
                      <wp:effectExtent l="0" t="0" r="0" b="0"/>
                      <wp:wrapNone/>
                      <wp:docPr id="2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48285"/>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EC4BF1" id="AutoShape 21" o:spid="_x0000_s1026" type="#_x0000_t32" style="position:absolute;margin-left:51.75pt;margin-top:105.35pt;width:.1pt;height:19.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" strokecolor="#92d050" strokeweight=".26mm">
                      <v:stroke endarrow="block" joinstyle="miter" endcap="square"/>
                      <w10:wrap anchorx="margin"/>
                    </v:shape>
                  </w:pict>
                </mc:Fallback>
              </mc:AlternateContent>
            </w:r>
            <w:r>
              <w:rPr>
                <w:noProof/>
                <w:lang w:val="es-CO" w:eastAsia="es-CO"/>
              </w:rPr>
              <mc:AlternateContent>
                <mc:Choice Requires="wps">
                  <w:drawing>
                    <wp:anchor distT="0" distB="0" distL="114300" distR="114300" simplePos="0" relativeHeight="251665920" behindDoc="0" locked="0" layoutInCell="1" allowOverlap="1">
                      <wp:simplePos x="0" y="0"/>
                      <wp:positionH relativeFrom="margin">
                        <wp:posOffset>-19050</wp:posOffset>
                      </wp:positionH>
                      <wp:positionV relativeFrom="paragraph">
                        <wp:posOffset>-5080</wp:posOffset>
                      </wp:positionV>
                      <wp:extent cx="1270" cy="800735"/>
                      <wp:effectExtent l="0" t="0" r="0" b="0"/>
                      <wp:wrapNone/>
                      <wp:docPr id="2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800735"/>
                              </a:xfrm>
                              <a:prstGeom prst="straightConnector1">
                                <a:avLst/>
                              </a:prstGeom>
                              <a:noFill/>
                              <a:ln w="93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64FF52" id="AutoShape 30" o:spid="_x0000_s1026" type="#_x0000_t32" style="position:absolute;margin-left:-1.5pt;margin-top:-.4pt;width:.1pt;height:63.0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" strokecolor="#92d050" strokeweight=".26mm">
                      <v:stroke joinstyle="miter" endcap="square"/>
                      <w10:wrap anchorx="margin"/>
                    </v:shape>
                  </w:pict>
                </mc:Fallback>
              </mc:AlternateContent>
            </w:r>
            <w:r>
              <w:rPr>
                <w:noProof/>
                <w:lang w:val="es-CO" w:eastAsia="es-CO"/>
              </w:rPr>
              <mc:AlternateContent>
                <mc:Choice Requires="wps">
                  <w:drawing>
                    <wp:anchor distT="0" distB="0" distL="114300" distR="114300" simplePos="0" relativeHeight="251673088" behindDoc="0" locked="0" layoutInCell="1" allowOverlap="1">
                      <wp:simplePos x="0" y="0"/>
                      <wp:positionH relativeFrom="margin">
                        <wp:posOffset>-9525</wp:posOffset>
                      </wp:positionH>
                      <wp:positionV relativeFrom="paragraph">
                        <wp:posOffset>795020</wp:posOffset>
                      </wp:positionV>
                      <wp:extent cx="133985" cy="1270"/>
                      <wp:effectExtent l="0" t="0" r="0" b="0"/>
                      <wp:wrapNone/>
                      <wp:docPr id="2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1270"/>
                              </a:xfrm>
                              <a:prstGeom prst="straightConnector1">
                                <a:avLst/>
                              </a:prstGeom>
                              <a:noFill/>
                              <a:ln w="93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A921EF" id="AutoShape 37" o:spid="_x0000_s1026" type="#_x0000_t32" style="position:absolute;margin-left:-.75pt;margin-top:62.6pt;width:10.55pt;height:.1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" strokecolor="#92d050" strokeweight=".26mm">
                      <v:stroke joinstyle="miter" endcap="square"/>
                      <w10:wrap anchorx="margin"/>
                    </v:shape>
                  </w:pict>
                </mc:Fallback>
              </mc:AlternateContent>
            </w:r>
            <w:r w:rsidR="00E47A49">
              <w:rPr>
                <w:rFonts w:ascii="Arial" w:eastAsia="Calibri" w:hAnsi="Arial" w:cs="Arial"/>
                <w:sz w:val="20"/>
                <w:lang w:val="es-CO" w:eastAsia="en-US"/>
              </w:rPr>
              <w:t>N</w:t>
            </w:r>
            <w:r w:rsidR="00E47A49">
              <w:rPr>
                <w:rFonts w:ascii="Arial" w:eastAsia="Calibri" w:hAnsi="Arial" w:cs="Arial"/>
                <w:sz w:val="20"/>
                <w:lang w:val="es-CO" w:eastAsia="en-US"/>
              </w:rPr>
              <w:t>O</w:t>
            </w: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jc w:val="center"/>
            </w:pPr>
            <w:r>
              <w:rPr>
                <w:rFonts w:ascii="Arial" w:eastAsia="Arial" w:hAnsi="Arial" w:cs="Arial"/>
                <w:sz w:val="20"/>
                <w:lang w:val="es-CO" w:eastAsia="en-US"/>
              </w:rPr>
              <w:t xml:space="preserve">            </w:t>
            </w:r>
            <w:r>
              <w:rPr>
                <w:rFonts w:ascii="Arial" w:eastAsia="Arial" w:hAnsi="Arial" w:cs="Arial"/>
                <w:sz w:val="20"/>
                <w:lang w:val="es-CO" w:eastAsia="en-US"/>
              </w:rPr>
              <w:t xml:space="preserve">   </w:t>
            </w:r>
          </w:p>
          <w:p w:rsidR="00000000" w:rsidRDefault="00E47A49">
            <w:pPr>
              <w:jc w:val="center"/>
            </w:pPr>
            <w:r>
              <w:rPr>
                <w:rFonts w:ascii="Arial" w:eastAsia="Arial" w:hAnsi="Arial" w:cs="Arial"/>
                <w:sz w:val="20"/>
                <w:lang w:val="es-CO" w:eastAsia="en-US"/>
              </w:rPr>
              <w:t xml:space="preserve">            </w:t>
            </w:r>
            <w:r>
              <w:rPr>
                <w:rFonts w:ascii="Arial" w:eastAsia="Calibri" w:hAnsi="Arial" w:cs="Arial"/>
                <w:sz w:val="20"/>
                <w:lang w:val="es-CO" w:eastAsia="en-US"/>
              </w:rPr>
              <w:t>SI</w:t>
            </w:r>
          </w:p>
        </w:tc>
        <w:tc>
          <w:tcPr>
            <w:tcW w:w="3402" w:type="dxa"/>
            <w:tcBorders>
              <w:top w:val="single" w:sz="4" w:space="0" w:color="000000"/>
              <w:left w:val="single" w:sz="4" w:space="0" w:color="000000"/>
              <w:bottom w:val="single" w:sz="4" w:space="0" w:color="000000"/>
            </w:tcBorders>
            <w:shd w:val="clear" w:color="auto" w:fill="auto"/>
          </w:tcPr>
          <w:p w:rsidR="00000000" w:rsidRDefault="00E47A49">
            <w:pPr>
              <w:snapToGrid w:val="0"/>
              <w:jc w:val="both"/>
              <w:rPr>
                <w:rFonts w:ascii="Arial" w:eastAsia="Calibri" w:hAnsi="Arial" w:cs="Arial"/>
                <w:sz w:val="20"/>
                <w:lang w:val="es-CO" w:eastAsia="en-US"/>
              </w:rPr>
            </w:pPr>
          </w:p>
          <w:p w:rsidR="00000000" w:rsidRDefault="00E47A49">
            <w:pPr>
              <w:jc w:val="both"/>
            </w:pPr>
            <w:r>
              <w:rPr>
                <w:rFonts w:ascii="Arial" w:eastAsia="Calibri" w:hAnsi="Arial" w:cs="Arial"/>
                <w:sz w:val="20"/>
                <w:lang w:val="es-CO" w:eastAsia="en-US"/>
              </w:rPr>
              <w:t>Revisar el presupuesto proyectado, Se hace un análisis del presupuesto teniendo en cuenta la conveniencia e implicaciones en los objetivos y metas desde el punto de vista administrativo y financiero para mejorar los resultados previstos</w:t>
            </w:r>
            <w:r>
              <w:rPr>
                <w:rFonts w:ascii="Arial" w:eastAsia="Calibri" w:hAnsi="Arial" w:cs="Arial"/>
                <w:sz w:val="20"/>
                <w:lang w:val="es-CO" w:eastAsia="en-US"/>
              </w:rPr>
              <w:t xml:space="preserve"> y en coherencia con el Plan Estratégico de la Entidad.   </w:t>
            </w:r>
          </w:p>
        </w:tc>
        <w:tc>
          <w:tcPr>
            <w:tcW w:w="1418"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Directora financiera y contable</w:t>
            </w:r>
          </w:p>
          <w:p w:rsidR="00000000" w:rsidRDefault="00E47A49">
            <w:pPr>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Presidente Ejecutivo</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CCMDGF-11</w:t>
            </w:r>
          </w:p>
        </w:tc>
      </w:tr>
      <w:tr w:rsidR="00000000">
        <w:trPr>
          <w:trHeight w:val="1357"/>
        </w:trPr>
        <w:tc>
          <w:tcPr>
            <w:tcW w:w="392"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tc>
        <w:tc>
          <w:tcPr>
            <w:tcW w:w="1417"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pPr>
            <w:r>
              <w:rPr>
                <w:rFonts w:ascii="Arial" w:eastAsia="Calibri" w:hAnsi="Arial" w:cs="Arial"/>
                <w:sz w:val="20"/>
              </w:rPr>
              <w:t>Presentación de presupuesto</w:t>
            </w:r>
          </w:p>
        </w:tc>
        <w:tc>
          <w:tcPr>
            <w:tcW w:w="2268" w:type="dxa"/>
            <w:tcBorders>
              <w:top w:val="single" w:sz="4" w:space="0" w:color="000000"/>
              <w:left w:val="single" w:sz="4" w:space="0" w:color="000000"/>
              <w:bottom w:val="single" w:sz="4" w:space="0" w:color="000000"/>
            </w:tcBorders>
            <w:shd w:val="clear" w:color="auto" w:fill="auto"/>
          </w:tcPr>
          <w:p w:rsidR="00000000" w:rsidRDefault="00504353">
            <w:pPr>
              <w:snapToGrid w:val="0"/>
              <w:jc w:val="both"/>
              <w:rPr>
                <w:rFonts w:ascii="Arial" w:eastAsia="Calibri" w:hAnsi="Arial" w:cs="Arial"/>
                <w:sz w:val="20"/>
                <w:lang w:val="es-CO" w:eastAsia="en-US"/>
              </w:rPr>
            </w:pPr>
            <w:r>
              <w:rPr>
                <w:noProof/>
                <w:lang w:val="es-CO" w:eastAsia="es-CO"/>
              </w:rPr>
              <mc:AlternateContent>
                <mc:Choice Requires="wps">
                  <w:drawing>
                    <wp:anchor distT="0" distB="0" distL="114300" distR="114300" simplePos="0" relativeHeight="251644416" behindDoc="0" locked="0" layoutInCell="1" allowOverlap="1">
                      <wp:simplePos x="0" y="0"/>
                      <wp:positionH relativeFrom="margin">
                        <wp:posOffset>328930</wp:posOffset>
                      </wp:positionH>
                      <wp:positionV relativeFrom="paragraph">
                        <wp:posOffset>309245</wp:posOffset>
                      </wp:positionV>
                      <wp:extent cx="852170" cy="552450"/>
                      <wp:effectExtent l="0" t="0" r="0" b="0"/>
                      <wp:wrapNone/>
                      <wp:docPr id="22" name="Proces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170" cy="55245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Presentación de Presupuesto</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Proceso 8" o:spid="_x0000_s1032" type="#_x0000_t109" style="position:absolute;left:0;text-align:left;margin-left:25.9pt;margin-top:24.35pt;width:67.1pt;height:43.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" strokecolor="#70ad47" strokeweight=".35mm">
                      <v:stroke endcap="square"/>
                      <v:textbox>
                        <w:txbxContent>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Presentación de Presupuesto</w:t>
                            </w:r>
                          </w:p>
                        </w:txbxContent>
                      </v:textbox>
                      <w10:wrap anchorx="margin"/>
                    </v:shape>
                  </w:pict>
                </mc:Fallback>
              </mc:AlternateContent>
            </w:r>
            <w:r>
              <w:rPr>
                <w:noProof/>
                <w:lang w:val="es-CO" w:eastAsia="es-CO"/>
              </w:rPr>
              <mc:AlternateContent>
                <mc:Choice Requires="wps">
                  <w:drawing>
                    <wp:anchor distT="0" distB="0" distL="114300" distR="114300" simplePos="0" relativeHeight="251657728" behindDoc="0" locked="0" layoutInCell="1" allowOverlap="1">
                      <wp:simplePos x="0" y="0"/>
                      <wp:positionH relativeFrom="margin">
                        <wp:posOffset>666750</wp:posOffset>
                      </wp:positionH>
                      <wp:positionV relativeFrom="paragraph">
                        <wp:posOffset>861695</wp:posOffset>
                      </wp:positionV>
                      <wp:extent cx="1270" cy="448310"/>
                      <wp:effectExtent l="0" t="0" r="0" b="0"/>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48310"/>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45F24A" id="AutoShape 22" o:spid="_x0000_s1026" type="#_x0000_t32" style="position:absolute;margin-left:52.5pt;margin-top:67.85pt;width:.1pt;height:35.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" strokecolor="#92d050" strokeweight=".26mm">
                      <v:stroke endarrow="block" joinstyle="miter" endcap="square"/>
                      <w10:wrap anchorx="margin"/>
                    </v:shape>
                  </w:pict>
                </mc:Fallback>
              </mc:AlternateContent>
            </w:r>
            <w:r>
              <w:rPr>
                <w:noProof/>
                <w:lang w:val="es-CO" w:eastAsia="es-CO"/>
              </w:rPr>
              <mc:AlternateContent>
                <mc:Choice Requires="wps">
                  <w:drawing>
                    <wp:anchor distT="0" distB="0" distL="114300" distR="114300" simplePos="0" relativeHeight="251666944" behindDoc="0" locked="0" layoutInCell="1" allowOverlap="1">
                      <wp:simplePos x="0" y="0"/>
                      <wp:positionH relativeFrom="margin">
                        <wp:posOffset>-28575</wp:posOffset>
                      </wp:positionH>
                      <wp:positionV relativeFrom="paragraph">
                        <wp:posOffset>633095</wp:posOffset>
                      </wp:positionV>
                      <wp:extent cx="10160" cy="1191260"/>
                      <wp:effectExtent l="0" t="0" r="0" b="0"/>
                      <wp:wrapNone/>
                      <wp:docPr id="2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191260"/>
                              </a:xfrm>
                              <a:prstGeom prst="straightConnector1">
                                <a:avLst/>
                              </a:prstGeom>
                              <a:noFill/>
                              <a:ln w="93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2BFD7F" id="AutoShape 31" o:spid="_x0000_s1026" type="#_x0000_t32" style="position:absolute;margin-left:-2.25pt;margin-top:49.85pt;width:.8pt;height:93.8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" strokecolor="#92d050" strokeweight=".26mm">
                      <v:stroke joinstyle="miter" endcap="square"/>
                      <w10:wrap anchorx="margin"/>
                    </v:shape>
                  </w:pict>
                </mc:Fallback>
              </mc:AlternateContent>
            </w:r>
            <w:r>
              <w:rPr>
                <w:noProof/>
                <w:lang w:val="es-CO" w:eastAsia="es-CO"/>
              </w:rPr>
              <mc:AlternateContent>
                <mc:Choice Requires="wps">
                  <w:drawing>
                    <wp:anchor distT="0" distB="0" distL="114300" distR="114300" simplePos="0" relativeHeight="251671040" behindDoc="0" locked="0" layoutInCell="1" allowOverlap="1">
                      <wp:simplePos x="0" y="0"/>
                      <wp:positionH relativeFrom="margin">
                        <wp:posOffset>-19050</wp:posOffset>
                      </wp:positionH>
                      <wp:positionV relativeFrom="paragraph">
                        <wp:posOffset>633095</wp:posOffset>
                      </wp:positionV>
                      <wp:extent cx="348615" cy="1270"/>
                      <wp:effectExtent l="0" t="0" r="0" b="0"/>
                      <wp:wrapNone/>
                      <wp:docPr id="1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1270"/>
                              </a:xfrm>
                              <a:prstGeom prst="straightConnector1">
                                <a:avLst/>
                              </a:prstGeom>
                              <a:noFill/>
                              <a:ln w="93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C24B16" id="AutoShape 35" o:spid="_x0000_s1026" type="#_x0000_t32" style="position:absolute;margin-left:-1.5pt;margin-top:49.85pt;width:27.45pt;height:.1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" strokecolor="#92d050" strokeweight=".26mm">
                      <v:stroke joinstyle="miter" endcap="square"/>
                      <w10:wrap anchorx="margin"/>
                    </v:shape>
                  </w:pict>
                </mc:Fallback>
              </mc:AlternateContent>
            </w:r>
          </w:p>
        </w:tc>
        <w:tc>
          <w:tcPr>
            <w:tcW w:w="3402" w:type="dxa"/>
            <w:tcBorders>
              <w:top w:val="single" w:sz="4" w:space="0" w:color="000000"/>
              <w:left w:val="single" w:sz="4" w:space="0" w:color="000000"/>
              <w:bottom w:val="single" w:sz="4" w:space="0" w:color="000000"/>
            </w:tcBorders>
            <w:shd w:val="clear" w:color="auto" w:fill="auto"/>
          </w:tcPr>
          <w:p w:rsidR="00000000" w:rsidRDefault="00E47A49">
            <w:pPr>
              <w:jc w:val="both"/>
            </w:pPr>
            <w:r>
              <w:rPr>
                <w:rFonts w:ascii="Arial" w:eastAsia="Calibri" w:hAnsi="Arial" w:cs="Arial"/>
                <w:sz w:val="20"/>
                <w:lang w:val="es-CO" w:eastAsia="en-US"/>
              </w:rPr>
              <w:t>Presentar el presupuesto.</w:t>
            </w:r>
          </w:p>
          <w:p w:rsidR="00000000" w:rsidRDefault="00E47A49">
            <w:pPr>
              <w:jc w:val="both"/>
              <w:rPr>
                <w:rFonts w:ascii="Arial" w:eastAsia="Calibri" w:hAnsi="Arial" w:cs="Arial"/>
                <w:sz w:val="20"/>
                <w:lang w:val="es-CO" w:eastAsia="en-US"/>
              </w:rPr>
            </w:pPr>
          </w:p>
          <w:p w:rsidR="00000000" w:rsidRDefault="00E47A49">
            <w:pPr>
              <w:jc w:val="both"/>
            </w:pPr>
            <w:r>
              <w:rPr>
                <w:rFonts w:ascii="Arial" w:eastAsia="Calibri" w:hAnsi="Arial" w:cs="Arial"/>
                <w:sz w:val="20"/>
                <w:lang w:val="es-CO" w:eastAsia="en-US"/>
              </w:rPr>
              <w:t>La Presidencia Ejecutiva presenta el proyecto de presupuesto a</w:t>
            </w:r>
            <w:r>
              <w:rPr>
                <w:rFonts w:ascii="Arial" w:eastAsia="Calibri" w:hAnsi="Arial" w:cs="Arial"/>
                <w:sz w:val="20"/>
                <w:lang w:val="es-CO" w:eastAsia="en-US"/>
              </w:rPr>
              <w:t>nte la comisión de la mesa de Junta Directiva para su revisión y estudio, realizando recomendaciones a la Junta Directiva.</w:t>
            </w:r>
          </w:p>
        </w:tc>
        <w:tc>
          <w:tcPr>
            <w:tcW w:w="1418" w:type="dxa"/>
            <w:tcBorders>
              <w:top w:val="single" w:sz="4" w:space="0" w:color="000000"/>
              <w:left w:val="single" w:sz="4" w:space="0" w:color="000000"/>
              <w:bottom w:val="single" w:sz="4" w:space="0" w:color="000000"/>
            </w:tcBorders>
            <w:shd w:val="clear" w:color="auto" w:fill="auto"/>
          </w:tcPr>
          <w:p w:rsidR="00000000" w:rsidRDefault="00E47A49">
            <w:pPr>
              <w:jc w:val="center"/>
            </w:pPr>
            <w:r>
              <w:rPr>
                <w:rFonts w:ascii="Arial" w:eastAsia="Calibri" w:hAnsi="Arial" w:cs="Arial"/>
                <w:sz w:val="20"/>
                <w:lang w:val="es-CO" w:eastAsia="en-US"/>
              </w:rPr>
              <w:t>Directora financiera y contable</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CCMDGF-11</w:t>
            </w:r>
          </w:p>
        </w:tc>
      </w:tr>
      <w:tr w:rsidR="00000000">
        <w:trPr>
          <w:trHeight w:val="1357"/>
        </w:trPr>
        <w:tc>
          <w:tcPr>
            <w:tcW w:w="392"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tc>
        <w:tc>
          <w:tcPr>
            <w:tcW w:w="1417"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pPr>
            <w:r>
              <w:rPr>
                <w:rFonts w:ascii="Arial" w:eastAsia="Calibri" w:hAnsi="Arial" w:cs="Arial"/>
                <w:sz w:val="20"/>
              </w:rPr>
              <w:t>Aprobación del presupuesto</w:t>
            </w:r>
          </w:p>
        </w:tc>
        <w:tc>
          <w:tcPr>
            <w:tcW w:w="2268" w:type="dxa"/>
            <w:tcBorders>
              <w:top w:val="single" w:sz="4" w:space="0" w:color="000000"/>
              <w:left w:val="single" w:sz="4" w:space="0" w:color="000000"/>
              <w:bottom w:val="single" w:sz="4" w:space="0" w:color="000000"/>
            </w:tcBorders>
            <w:shd w:val="clear" w:color="auto" w:fill="auto"/>
          </w:tcPr>
          <w:p w:rsidR="00000000" w:rsidRDefault="00504353">
            <w:pPr>
              <w:jc w:val="both"/>
            </w:pPr>
            <w:r>
              <w:rPr>
                <w:noProof/>
                <w:lang w:val="es-CO" w:eastAsia="es-CO"/>
              </w:rPr>
              <mc:AlternateContent>
                <mc:Choice Requires="wps">
                  <w:drawing>
                    <wp:anchor distT="0" distB="0" distL="114300" distR="114300" simplePos="0" relativeHeight="251654656" behindDoc="0" locked="0" layoutInCell="1" allowOverlap="1">
                      <wp:simplePos x="0" y="0"/>
                      <wp:positionH relativeFrom="margin">
                        <wp:posOffset>208280</wp:posOffset>
                      </wp:positionH>
                      <wp:positionV relativeFrom="paragraph">
                        <wp:posOffset>153670</wp:posOffset>
                      </wp:positionV>
                      <wp:extent cx="906145" cy="962025"/>
                      <wp:effectExtent l="0" t="0" r="0" b="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962025"/>
                              </a:xfrm>
                              <a:prstGeom prst="flowChartDecision">
                                <a:avLst/>
                              </a:prstGeom>
                              <a:solidFill>
                                <a:srgbClr val="FFFFFF"/>
                              </a:solidFill>
                              <a:ln w="9360" cap="sq">
                                <a:solidFill>
                                  <a:srgbClr val="92D05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47A49">
                                  <w:pPr>
                                    <w:overflowPunct w:val="0"/>
                                    <w:jc w:val="center"/>
                                    <w:rPr>
                                      <w:kern w:val="2"/>
                                      <w:sz w:val="16"/>
                                      <w:szCs w:val="16"/>
                                      <w:lang w:val="es-CO"/>
                                    </w:rPr>
                                  </w:pPr>
                                  <w:r>
                                    <w:rPr>
                                      <w:kern w:val="2"/>
                                      <w:sz w:val="16"/>
                                      <w:szCs w:val="16"/>
                                      <w:lang w:val="es-CO"/>
                                    </w:rPr>
                                    <w:t>Aprobación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19" o:spid="_x0000_s1033" type="#_x0000_t110" style="position:absolute;left:0;text-align:left;margin-left:16.4pt;margin-top:12.1pt;width:71.35pt;height:75.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" strokecolor="#92d050" strokeweight=".26mm">
                      <v:stroke endcap="square"/>
                      <v:textbox>
                        <w:txbxContent>
                          <w:p w:rsidR="00000000" w:rsidRDefault="00E47A49">
                            <w:pPr>
                              <w:overflowPunct w:val="0"/>
                              <w:jc w:val="center"/>
                              <w:rPr>
                                <w:kern w:val="2"/>
                                <w:sz w:val="16"/>
                                <w:szCs w:val="16"/>
                                <w:lang w:val="es-CO"/>
                              </w:rPr>
                            </w:pPr>
                            <w:r>
                              <w:rPr>
                                <w:kern w:val="2"/>
                                <w:sz w:val="16"/>
                                <w:szCs w:val="16"/>
                                <w:lang w:val="es-CO"/>
                              </w:rPr>
                              <w:t>Aprobación</w:t>
                            </w:r>
                          </w:p>
                        </w:txbxContent>
                      </v:textbox>
                      <w10:wrap anchorx="margin"/>
                    </v:shape>
                  </w:pict>
                </mc:Fallback>
              </mc:AlternateContent>
            </w:r>
            <w:r>
              <w:rPr>
                <w:noProof/>
                <w:lang w:val="es-CO" w:eastAsia="es-CO"/>
              </w:rPr>
              <mc:AlternateContent>
                <mc:Choice Requires="wps">
                  <w:drawing>
                    <wp:anchor distT="0" distB="0" distL="114300" distR="114300" simplePos="0" relativeHeight="251658752" behindDoc="0" locked="0" layoutInCell="1" allowOverlap="1">
                      <wp:simplePos x="0" y="0"/>
                      <wp:positionH relativeFrom="margin">
                        <wp:posOffset>666750</wp:posOffset>
                      </wp:positionH>
                      <wp:positionV relativeFrom="paragraph">
                        <wp:posOffset>1106170</wp:posOffset>
                      </wp:positionV>
                      <wp:extent cx="1270" cy="800735"/>
                      <wp:effectExtent l="0" t="0" r="0" b="0"/>
                      <wp:wrapNone/>
                      <wp:docPr id="1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800735"/>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D49B2A" id="AutoShape 23" o:spid="_x0000_s1026" type="#_x0000_t32" style="position:absolute;margin-left:52.5pt;margin-top:87.1pt;width:.1pt;height:63.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" strokecolor="#92d050" strokeweight=".26mm">
                      <v:stroke endarrow="block" joinstyle="miter" endcap="square"/>
                      <w10:wrap anchorx="margin"/>
                    </v:shape>
                  </w:pict>
                </mc:Fallback>
              </mc:AlternateContent>
            </w:r>
            <w:r>
              <w:rPr>
                <w:noProof/>
                <w:lang w:val="es-CO" w:eastAsia="es-CO"/>
              </w:rPr>
              <mc:AlternateContent>
                <mc:Choice Requires="wps">
                  <w:drawing>
                    <wp:anchor distT="0" distB="0" distL="114300" distR="114300" simplePos="0" relativeHeight="251674112" behindDoc="0" locked="0" layoutInCell="1" allowOverlap="1">
                      <wp:simplePos x="0" y="0"/>
                      <wp:positionH relativeFrom="margin">
                        <wp:posOffset>-9525</wp:posOffset>
                      </wp:positionH>
                      <wp:positionV relativeFrom="paragraph">
                        <wp:posOffset>648970</wp:posOffset>
                      </wp:positionV>
                      <wp:extent cx="218440" cy="1270"/>
                      <wp:effectExtent l="0" t="0" r="0" b="0"/>
                      <wp:wrapNone/>
                      <wp:docPr id="1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 cy="1270"/>
                              </a:xfrm>
                              <a:prstGeom prst="straightConnector1">
                                <a:avLst/>
                              </a:prstGeom>
                              <a:noFill/>
                              <a:ln w="93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E3ADB3" id="AutoShape 38" o:spid="_x0000_s1026" type="#_x0000_t32" style="position:absolute;margin-left:-.75pt;margin-top:51.1pt;width:17.2pt;height:.1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" strokecolor="#92d050" strokeweight=".26mm">
                      <v:stroke joinstyle="miter" endcap="square"/>
                      <w10:wrap anchorx="margin"/>
                    </v:shape>
                  </w:pict>
                </mc:Fallback>
              </mc:AlternateContent>
            </w:r>
            <w:r w:rsidR="00E47A49">
              <w:rPr>
                <w:rFonts w:ascii="Arial" w:eastAsia="Calibri" w:hAnsi="Arial" w:cs="Arial"/>
                <w:sz w:val="20"/>
                <w:lang w:val="es-CO" w:eastAsia="en-US"/>
              </w:rPr>
              <w:t>N</w:t>
            </w:r>
            <w:r w:rsidR="00E47A49">
              <w:rPr>
                <w:rFonts w:ascii="Arial" w:eastAsia="Calibri" w:hAnsi="Arial" w:cs="Arial"/>
                <w:sz w:val="20"/>
                <w:lang w:val="es-CO" w:eastAsia="en-US"/>
              </w:rPr>
              <w:t>O</w:t>
            </w: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jc w:val="center"/>
            </w:pPr>
            <w:r>
              <w:rPr>
                <w:rFonts w:ascii="Arial" w:eastAsia="Arial" w:hAnsi="Arial" w:cs="Arial"/>
                <w:sz w:val="20"/>
                <w:lang w:val="es-CO" w:eastAsia="en-US"/>
              </w:rPr>
              <w:t xml:space="preserve">           </w:t>
            </w:r>
            <w:r>
              <w:rPr>
                <w:rFonts w:ascii="Arial" w:eastAsia="Calibri" w:hAnsi="Arial" w:cs="Arial"/>
                <w:sz w:val="20"/>
                <w:lang w:val="es-CO" w:eastAsia="en-US"/>
              </w:rPr>
              <w:t>SI</w:t>
            </w:r>
          </w:p>
        </w:tc>
        <w:tc>
          <w:tcPr>
            <w:tcW w:w="3402" w:type="dxa"/>
            <w:tcBorders>
              <w:top w:val="single" w:sz="4" w:space="0" w:color="000000"/>
              <w:left w:val="single" w:sz="4" w:space="0" w:color="000000"/>
              <w:bottom w:val="single" w:sz="4" w:space="0" w:color="000000"/>
            </w:tcBorders>
            <w:shd w:val="clear" w:color="auto" w:fill="auto"/>
          </w:tcPr>
          <w:p w:rsidR="00000000" w:rsidRDefault="00E47A49">
            <w:pPr>
              <w:jc w:val="both"/>
            </w:pPr>
            <w:r>
              <w:rPr>
                <w:rFonts w:ascii="Arial" w:eastAsia="Calibri" w:hAnsi="Arial" w:cs="Arial"/>
                <w:sz w:val="20"/>
                <w:lang w:val="es-CO" w:eastAsia="en-US"/>
              </w:rPr>
              <w:lastRenderedPageBreak/>
              <w:t>Aprobar el presupuesto de ing</w:t>
            </w:r>
            <w:r>
              <w:rPr>
                <w:rFonts w:ascii="Arial" w:eastAsia="Calibri" w:hAnsi="Arial" w:cs="Arial"/>
                <w:sz w:val="20"/>
                <w:lang w:val="es-CO" w:eastAsia="en-US"/>
              </w:rPr>
              <w:t>resos y gastos el cual será aprobado a más tardar el 31 de diciembre de cada año. Mediante el acuerdo de junta directiva proyectado por la Asistente de Presidencia Ejecutiva.</w:t>
            </w:r>
          </w:p>
          <w:p w:rsidR="00000000" w:rsidRDefault="00E47A49">
            <w:pPr>
              <w:jc w:val="both"/>
              <w:rPr>
                <w:rFonts w:ascii="Arial" w:eastAsia="Calibri" w:hAnsi="Arial" w:cs="Arial"/>
                <w:sz w:val="20"/>
                <w:lang w:val="es-CO" w:eastAsia="en-US"/>
              </w:rPr>
            </w:pPr>
          </w:p>
          <w:p w:rsidR="00000000" w:rsidRDefault="00E47A49">
            <w:pPr>
              <w:jc w:val="both"/>
              <w:rPr>
                <w:rFonts w:ascii="Arial" w:eastAsia="Calibri" w:hAnsi="Arial" w:cs="Arial"/>
                <w:sz w:val="20"/>
                <w:lang w:val="es-CO" w:eastAsia="en-US"/>
              </w:rPr>
            </w:pPr>
          </w:p>
          <w:p w:rsidR="00000000" w:rsidRDefault="00E47A49">
            <w:pPr>
              <w:jc w:val="both"/>
              <w:rPr>
                <w:rFonts w:ascii="Arial" w:eastAsia="Calibri" w:hAnsi="Arial" w:cs="Arial"/>
                <w:sz w:val="20"/>
                <w:lang w:val="es-CO" w:eastAsia="en-US"/>
              </w:rPr>
            </w:pPr>
          </w:p>
        </w:tc>
        <w:tc>
          <w:tcPr>
            <w:tcW w:w="1418" w:type="dxa"/>
            <w:tcBorders>
              <w:top w:val="single" w:sz="4" w:space="0" w:color="000000"/>
              <w:left w:val="single" w:sz="4" w:space="0" w:color="000000"/>
              <w:bottom w:val="single" w:sz="4" w:space="0" w:color="000000"/>
            </w:tcBorders>
            <w:shd w:val="clear" w:color="auto" w:fill="auto"/>
          </w:tcPr>
          <w:p w:rsidR="00000000" w:rsidRDefault="00E47A49">
            <w:pPr>
              <w:snapToGrid w:val="0"/>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Junta Directiva</w:t>
            </w:r>
          </w:p>
          <w:p w:rsidR="00000000" w:rsidRDefault="00E47A49">
            <w:pPr>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Presidente Ejecutivo</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CCMDGF-11</w:t>
            </w:r>
          </w:p>
        </w:tc>
      </w:tr>
      <w:tr w:rsidR="00000000">
        <w:trPr>
          <w:trHeight w:val="1372"/>
        </w:trPr>
        <w:tc>
          <w:tcPr>
            <w:tcW w:w="392"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tc>
        <w:tc>
          <w:tcPr>
            <w:tcW w:w="1417"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pPr>
            <w:r>
              <w:rPr>
                <w:lang w:val="es-CO" w:eastAsia="es-CO"/>
              </w:rPr>
              <w:t>Registrar el presupu</w:t>
            </w:r>
            <w:r>
              <w:rPr>
                <w:lang w:val="es-CO" w:eastAsia="es-CO"/>
              </w:rPr>
              <w:t>esto en el sistema contable</w:t>
            </w:r>
          </w:p>
        </w:tc>
        <w:tc>
          <w:tcPr>
            <w:tcW w:w="2268" w:type="dxa"/>
            <w:tcBorders>
              <w:top w:val="single" w:sz="4" w:space="0" w:color="000000"/>
              <w:left w:val="single" w:sz="4" w:space="0" w:color="000000"/>
              <w:bottom w:val="single" w:sz="4" w:space="0" w:color="000000"/>
            </w:tcBorders>
            <w:shd w:val="clear" w:color="auto" w:fill="auto"/>
          </w:tcPr>
          <w:p w:rsidR="00000000" w:rsidRDefault="00504353">
            <w:pPr>
              <w:snapToGrid w:val="0"/>
              <w:jc w:val="both"/>
              <w:rPr>
                <w:rFonts w:ascii="Arial" w:eastAsia="Calibri" w:hAnsi="Arial" w:cs="Arial"/>
                <w:sz w:val="20"/>
                <w:lang w:val="es-CO" w:eastAsia="en-US"/>
              </w:rPr>
            </w:pPr>
            <w:r>
              <w:rPr>
                <w:noProof/>
                <w:lang w:val="es-CO" w:eastAsia="es-CO"/>
              </w:rPr>
              <mc:AlternateContent>
                <mc:Choice Requires="wps">
                  <w:drawing>
                    <wp:anchor distT="0" distB="0" distL="114300" distR="114300" simplePos="0" relativeHeight="251645440" behindDoc="0" locked="0" layoutInCell="1" allowOverlap="1">
                      <wp:simplePos x="0" y="0"/>
                      <wp:positionH relativeFrom="margin">
                        <wp:posOffset>8255</wp:posOffset>
                      </wp:positionH>
                      <wp:positionV relativeFrom="paragraph">
                        <wp:posOffset>635000</wp:posOffset>
                      </wp:positionV>
                      <wp:extent cx="1209675" cy="685800"/>
                      <wp:effectExtent l="0" t="0" r="0" b="0"/>
                      <wp:wrapNone/>
                      <wp:docPr id="15" name="Proces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 xml:space="preserve">Registrar </w:t>
                                  </w:r>
                                </w:p>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Presupuesto</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Proceso 41" o:spid="_x0000_s1034" type="#_x0000_t109" style="position:absolute;left:0;text-align:left;margin-left:.65pt;margin-top:50pt;width:95.25pt;height:54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" strokecolor="#70ad47" strokeweight=".35mm">
                      <v:stroke endcap="square"/>
                      <v:textbox>
                        <w:txbxContent>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 xml:space="preserve">Registrar </w:t>
                            </w:r>
                          </w:p>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Presupuesto</w:t>
                            </w:r>
                          </w:p>
                        </w:txbxContent>
                      </v:textbox>
                      <w10:wrap anchorx="margin"/>
                    </v:shape>
                  </w:pict>
                </mc:Fallback>
              </mc:AlternateContent>
            </w:r>
            <w:r>
              <w:rPr>
                <w:noProof/>
                <w:lang w:val="es-CO" w:eastAsia="es-CO"/>
              </w:rPr>
              <mc:AlternateContent>
                <mc:Choice Requires="wps">
                  <w:drawing>
                    <wp:anchor distT="0" distB="0" distL="114300" distR="114300" simplePos="0" relativeHeight="251659776" behindDoc="0" locked="0" layoutInCell="1" allowOverlap="1">
                      <wp:simplePos x="0" y="0"/>
                      <wp:positionH relativeFrom="margin">
                        <wp:posOffset>666750</wp:posOffset>
                      </wp:positionH>
                      <wp:positionV relativeFrom="paragraph">
                        <wp:posOffset>1320800</wp:posOffset>
                      </wp:positionV>
                      <wp:extent cx="10160" cy="1734185"/>
                      <wp:effectExtent l="0" t="0" r="0" b="0"/>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734185"/>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AD5234" id="AutoShape 24" o:spid="_x0000_s1026" type="#_x0000_t32" style="position:absolute;margin-left:52.5pt;margin-top:104pt;width:.8pt;height:136.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" strokecolor="#92d050" strokeweight=".26mm">
                      <v:stroke endarrow="block" joinstyle="miter" endcap="square"/>
                      <w10:wrap anchorx="margin"/>
                    </v:shape>
                  </w:pict>
                </mc:Fallback>
              </mc:AlternateContent>
            </w:r>
          </w:p>
        </w:tc>
        <w:tc>
          <w:tcPr>
            <w:tcW w:w="3402" w:type="dxa"/>
            <w:tcBorders>
              <w:top w:val="single" w:sz="4" w:space="0" w:color="000000"/>
              <w:left w:val="single" w:sz="4" w:space="0" w:color="000000"/>
              <w:bottom w:val="single" w:sz="4" w:space="0" w:color="000000"/>
            </w:tcBorders>
            <w:shd w:val="clear" w:color="auto" w:fill="auto"/>
          </w:tcPr>
          <w:p w:rsidR="00000000" w:rsidRDefault="00E47A49">
            <w:pPr>
              <w:jc w:val="both"/>
            </w:pPr>
            <w:r>
              <w:rPr>
                <w:rFonts w:ascii="Arial" w:eastAsia="Calibri" w:hAnsi="Arial" w:cs="Arial"/>
                <w:sz w:val="20"/>
                <w:lang w:val="es-CO" w:eastAsia="en-US"/>
              </w:rPr>
              <w:t>Registrar el presupuesto.</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Actualizar el plan de cuenta en sistema contable.</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Elaborar el archivo en Excel que contenga (Rubro, Centro de costo, Valor del presupuesto de ingresos y gastos).</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Dirigirse al módulo de presupue</w:t>
            </w:r>
            <w:r>
              <w:rPr>
                <w:rFonts w:ascii="Arial" w:eastAsia="Calibri" w:hAnsi="Arial" w:cs="Arial"/>
                <w:sz w:val="20"/>
                <w:lang w:val="es-CO" w:eastAsia="en-US"/>
              </w:rPr>
              <w:t>sto en el sistema JSP7 ERP, dar click en el ítem grabación presupuestal anual y se registran centro de costo, valor asignado en códigos contables y el fondo de la cuenta.</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Aprobar y dividir el presupuesto anual.</w:t>
            </w:r>
          </w:p>
          <w:p w:rsidR="00000000" w:rsidRDefault="00E47A49">
            <w:pPr>
              <w:jc w:val="both"/>
            </w:pPr>
            <w:r>
              <w:rPr>
                <w:rFonts w:ascii="Arial" w:eastAsia="Calibri" w:hAnsi="Arial" w:cs="Arial"/>
                <w:sz w:val="20"/>
                <w:lang w:val="es-CO" w:eastAsia="en-US"/>
              </w:rPr>
              <w:t>•</w:t>
            </w:r>
            <w:r>
              <w:rPr>
                <w:rFonts w:ascii="Arial" w:eastAsia="Calibri" w:hAnsi="Arial" w:cs="Arial"/>
                <w:sz w:val="20"/>
                <w:lang w:val="es-CO" w:eastAsia="en-US"/>
              </w:rPr>
              <w:tab/>
              <w:t>Validar por segunda vez, se exporta de Ex</w:t>
            </w:r>
            <w:r>
              <w:rPr>
                <w:rFonts w:ascii="Arial" w:eastAsia="Calibri" w:hAnsi="Arial" w:cs="Arial"/>
                <w:sz w:val="20"/>
                <w:lang w:val="es-CO" w:eastAsia="en-US"/>
              </w:rPr>
              <w:t>cel, si está de acuerdo con la información se guarda; una vez guardada la información no se puede hacer modificaciones.</w:t>
            </w:r>
          </w:p>
        </w:tc>
        <w:tc>
          <w:tcPr>
            <w:tcW w:w="1418"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Directora financiera y contable</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CCMDGF-11</w:t>
            </w:r>
          </w:p>
        </w:tc>
      </w:tr>
      <w:tr w:rsidR="00000000">
        <w:trPr>
          <w:trHeight w:val="1372"/>
        </w:trPr>
        <w:tc>
          <w:tcPr>
            <w:tcW w:w="392"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tc>
        <w:tc>
          <w:tcPr>
            <w:tcW w:w="1417"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pPr>
            <w:r>
              <w:rPr>
                <w:rFonts w:ascii="Arial" w:eastAsia="Arial" w:hAnsi="Arial" w:cs="Arial"/>
                <w:sz w:val="20"/>
              </w:rPr>
              <w:t xml:space="preserve">                 </w:t>
            </w: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pPr>
            <w:r>
              <w:rPr>
                <w:rFonts w:ascii="Arial" w:eastAsia="Calibri" w:hAnsi="Arial" w:cs="Arial"/>
                <w:sz w:val="20"/>
              </w:rPr>
              <w:t>Ejecución del presupuesto.</w:t>
            </w:r>
          </w:p>
        </w:tc>
        <w:tc>
          <w:tcPr>
            <w:tcW w:w="2268" w:type="dxa"/>
            <w:tcBorders>
              <w:top w:val="single" w:sz="4" w:space="0" w:color="000000"/>
              <w:left w:val="single" w:sz="4" w:space="0" w:color="000000"/>
              <w:bottom w:val="single" w:sz="4" w:space="0" w:color="000000"/>
            </w:tcBorders>
            <w:shd w:val="clear" w:color="auto" w:fill="auto"/>
          </w:tcPr>
          <w:p w:rsidR="00000000" w:rsidRDefault="00E47A49">
            <w:pPr>
              <w:snapToGrid w:val="0"/>
              <w:jc w:val="both"/>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r>
              <w:rPr>
                <w:rFonts w:ascii="Arial" w:eastAsia="Arial" w:hAnsi="Arial" w:cs="Arial"/>
                <w:sz w:val="20"/>
                <w:lang w:val="es-CO" w:eastAsia="en-US"/>
              </w:rPr>
              <w:t xml:space="preserve">  </w:t>
            </w:r>
          </w:p>
          <w:p w:rsidR="00000000" w:rsidRDefault="00E47A49">
            <w:pPr>
              <w:rPr>
                <w:rFonts w:ascii="Arial" w:eastAsia="Calibri" w:hAnsi="Arial" w:cs="Arial"/>
                <w:sz w:val="20"/>
                <w:lang w:val="es-CO" w:eastAsia="en-US"/>
              </w:rPr>
            </w:pPr>
          </w:p>
          <w:p w:rsidR="00000000" w:rsidRDefault="00504353">
            <w:pPr>
              <w:rPr>
                <w:rFonts w:ascii="Arial" w:eastAsia="Calibri" w:hAnsi="Arial" w:cs="Arial"/>
                <w:sz w:val="20"/>
                <w:lang w:val="es-CO" w:eastAsia="en-US"/>
              </w:rPr>
            </w:pPr>
            <w:r>
              <w:rPr>
                <w:noProof/>
                <w:lang w:val="es-CO" w:eastAsia="es-CO"/>
              </w:rPr>
              <mc:AlternateContent>
                <mc:Choice Requires="wps">
                  <w:drawing>
                    <wp:anchor distT="0" distB="0" distL="114300" distR="114300" simplePos="0" relativeHeight="251651584" behindDoc="0" locked="0" layoutInCell="1" allowOverlap="1">
                      <wp:simplePos x="0" y="0"/>
                      <wp:positionH relativeFrom="margin">
                        <wp:posOffset>265430</wp:posOffset>
                      </wp:positionH>
                      <wp:positionV relativeFrom="paragraph">
                        <wp:posOffset>38100</wp:posOffset>
                      </wp:positionV>
                      <wp:extent cx="801370" cy="428625"/>
                      <wp:effectExtent l="0" t="0" r="0" b="0"/>
                      <wp:wrapNone/>
                      <wp:docPr id="13" name="Proces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370" cy="428625"/>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Ejecución</w:t>
                                  </w:r>
                                </w:p>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Presupuesto</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_x0000_s1035" type="#_x0000_t109" style="position:absolute;margin-left:20.9pt;margin-top:3pt;width:63.1pt;height:33.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" strokecolor="#70ad47" strokeweight=".35mm">
                      <v:stroke endcap="square"/>
                      <v:textbox>
                        <w:txbxContent>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Ejecución</w:t>
                            </w:r>
                          </w:p>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Presupuesto</w:t>
                            </w:r>
                          </w:p>
                        </w:txbxContent>
                      </v:textbox>
                      <w10:wrap anchorx="margin"/>
                    </v:shape>
                  </w:pict>
                </mc:Fallback>
              </mc:AlternateContent>
            </w:r>
          </w:p>
          <w:p w:rsidR="00000000" w:rsidRDefault="00504353">
            <w:pPr>
              <w:rPr>
                <w:rFonts w:ascii="Arial" w:eastAsia="Calibri" w:hAnsi="Arial" w:cs="Arial"/>
                <w:sz w:val="20"/>
                <w:lang w:val="es-CO" w:eastAsia="en-US"/>
              </w:rPr>
            </w:pPr>
            <w:r>
              <w:rPr>
                <w:noProof/>
                <w:lang w:val="es-CO" w:eastAsia="es-CO"/>
              </w:rPr>
              <mc:AlternateContent>
                <mc:Choice Requires="wps">
                  <w:drawing>
                    <wp:anchor distT="0" distB="0" distL="114300" distR="114300" simplePos="0" relativeHeight="251667968" behindDoc="0" locked="0" layoutInCell="1" allowOverlap="1">
                      <wp:simplePos x="0" y="0"/>
                      <wp:positionH relativeFrom="margin">
                        <wp:posOffset>-19050</wp:posOffset>
                      </wp:positionH>
                      <wp:positionV relativeFrom="paragraph">
                        <wp:posOffset>122555</wp:posOffset>
                      </wp:positionV>
                      <wp:extent cx="1270" cy="1343660"/>
                      <wp:effectExtent l="0" t="0" r="0" b="0"/>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343660"/>
                              </a:xfrm>
                              <a:prstGeom prst="straightConnector1">
                                <a:avLst/>
                              </a:prstGeom>
                              <a:noFill/>
                              <a:ln w="93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033C38" id="AutoShape 32" o:spid="_x0000_s1026" type="#_x0000_t32" style="position:absolute;margin-left:-1.5pt;margin-top:9.65pt;width:.1pt;height:105.8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" strokecolor="#92d050" strokeweight=".26mm">
                      <v:stroke joinstyle="miter" endcap="square"/>
                      <w10:wrap anchorx="margin"/>
                    </v:shape>
                  </w:pict>
                </mc:Fallback>
              </mc:AlternateContent>
            </w:r>
            <w:r>
              <w:rPr>
                <w:noProof/>
                <w:lang w:val="es-CO" w:eastAsia="es-CO"/>
              </w:rPr>
              <mc:AlternateContent>
                <mc:Choice Requires="wps">
                  <w:drawing>
                    <wp:anchor distT="0" distB="0" distL="114300" distR="114300" simplePos="0" relativeHeight="251670016" behindDoc="0" locked="0" layoutInCell="1" allowOverlap="1">
                      <wp:simplePos x="0" y="0"/>
                      <wp:positionH relativeFrom="margin">
                        <wp:posOffset>-9525</wp:posOffset>
                      </wp:positionH>
                      <wp:positionV relativeFrom="paragraph">
                        <wp:posOffset>129540</wp:posOffset>
                      </wp:positionV>
                      <wp:extent cx="275590" cy="1270"/>
                      <wp:effectExtent l="0" t="0" r="0" b="0"/>
                      <wp:wrapNone/>
                      <wp:docPr id="1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 cy="1270"/>
                              </a:xfrm>
                              <a:prstGeom prst="straightConnector1">
                                <a:avLst/>
                              </a:prstGeom>
                              <a:noFill/>
                              <a:ln w="93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B3CC69" id="AutoShape 34" o:spid="_x0000_s1026" type="#_x0000_t32" style="position:absolute;margin-left:-.75pt;margin-top:10.2pt;width:21.7pt;height:.1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" strokecolor="#92d050" strokeweight=".26mm">
                      <v:stroke joinstyle="miter" endcap="square"/>
                      <w10:wrap anchorx="margin"/>
                    </v:shape>
                  </w:pict>
                </mc:Fallback>
              </mc:AlternateContent>
            </w:r>
          </w:p>
          <w:p w:rsidR="00000000" w:rsidRDefault="00E47A49">
            <w:pPr>
              <w:rPr>
                <w:rFonts w:ascii="Arial" w:eastAsia="Calibri" w:hAnsi="Arial" w:cs="Arial"/>
                <w:sz w:val="20"/>
                <w:lang w:val="es-CO" w:eastAsia="en-US"/>
              </w:rPr>
            </w:pPr>
          </w:p>
          <w:p w:rsidR="00000000" w:rsidRDefault="00504353">
            <w:pPr>
              <w:rPr>
                <w:rFonts w:ascii="Arial" w:eastAsia="Calibri" w:hAnsi="Arial" w:cs="Arial"/>
                <w:sz w:val="20"/>
                <w:lang w:val="es-CO" w:eastAsia="en-US"/>
              </w:rPr>
            </w:pPr>
            <w:r>
              <w:rPr>
                <w:noProof/>
                <w:lang w:val="es-CO" w:eastAsia="es-CO"/>
              </w:rPr>
              <mc:AlternateContent>
                <mc:Choice Requires="wps">
                  <w:drawing>
                    <wp:anchor distT="0" distB="0" distL="114300" distR="114300" simplePos="0" relativeHeight="251661824" behindDoc="0" locked="0" layoutInCell="1" allowOverlap="1">
                      <wp:simplePos x="0" y="0"/>
                      <wp:positionH relativeFrom="margin">
                        <wp:posOffset>628650</wp:posOffset>
                      </wp:positionH>
                      <wp:positionV relativeFrom="paragraph">
                        <wp:posOffset>10795</wp:posOffset>
                      </wp:positionV>
                      <wp:extent cx="1270" cy="599440"/>
                      <wp:effectExtent l="0" t="0" r="0" b="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599440"/>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8DDC9C" id="AutoShape 26" o:spid="_x0000_s1026" type="#_x0000_t32" style="position:absolute;margin-left:49.5pt;margin-top:.85pt;width:.1pt;height:47.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" strokecolor="#92d050" strokeweight=".26mm">
                      <v:stroke endarrow="block" joinstyle="miter" endcap="square"/>
                      <w10:wrap anchorx="margin"/>
                    </v:shape>
                  </w:pict>
                </mc:Fallback>
              </mc:AlternateContent>
            </w:r>
          </w:p>
          <w:p w:rsidR="00000000" w:rsidRDefault="00E47A49">
            <w:pPr>
              <w:jc w:val="center"/>
            </w:pPr>
            <w:r>
              <w:rPr>
                <w:rFonts w:ascii="Arial" w:eastAsia="Arial" w:hAnsi="Arial" w:cs="Arial"/>
                <w:sz w:val="20"/>
                <w:lang w:val="es-CO" w:eastAsia="en-US"/>
              </w:rPr>
              <w:t xml:space="preserve">       </w:t>
            </w:r>
          </w:p>
          <w:p w:rsidR="00000000" w:rsidRDefault="00E47A49">
            <w:pPr>
              <w:jc w:val="center"/>
              <w:rPr>
                <w:rFonts w:ascii="Arial" w:eastAsia="Calibri" w:hAnsi="Arial" w:cs="Arial"/>
                <w:sz w:val="20"/>
                <w:lang w:val="es-CO" w:eastAsia="en-US"/>
              </w:rPr>
            </w:pPr>
          </w:p>
          <w:p w:rsidR="00000000" w:rsidRDefault="00E47A49">
            <w:pPr>
              <w:jc w:val="center"/>
            </w:pPr>
            <w:r>
              <w:rPr>
                <w:rFonts w:ascii="Arial" w:eastAsia="Arial" w:hAnsi="Arial" w:cs="Arial"/>
                <w:sz w:val="20"/>
                <w:lang w:val="es-CO" w:eastAsia="en-US"/>
              </w:rPr>
              <w:t xml:space="preserve">        </w:t>
            </w:r>
            <w:r>
              <w:rPr>
                <w:rFonts w:ascii="Arial" w:eastAsia="Arial" w:hAnsi="Arial" w:cs="Arial"/>
                <w:sz w:val="20"/>
                <w:lang w:val="es-CO" w:eastAsia="en-US"/>
              </w:rPr>
              <w:t xml:space="preserve">     </w:t>
            </w:r>
          </w:p>
        </w:tc>
        <w:tc>
          <w:tcPr>
            <w:tcW w:w="3402" w:type="dxa"/>
            <w:tcBorders>
              <w:top w:val="single" w:sz="4" w:space="0" w:color="000000"/>
              <w:left w:val="single" w:sz="4" w:space="0" w:color="000000"/>
              <w:bottom w:val="single" w:sz="4" w:space="0" w:color="000000"/>
            </w:tcBorders>
            <w:shd w:val="clear" w:color="auto" w:fill="auto"/>
          </w:tcPr>
          <w:p w:rsidR="00000000" w:rsidRDefault="00E47A49">
            <w:pPr>
              <w:snapToGrid w:val="0"/>
              <w:jc w:val="both"/>
              <w:rPr>
                <w:rFonts w:ascii="Arial" w:eastAsia="Calibri" w:hAnsi="Arial" w:cs="Arial"/>
                <w:sz w:val="20"/>
                <w:lang w:val="es-CO" w:eastAsia="en-US"/>
              </w:rPr>
            </w:pPr>
          </w:p>
          <w:p w:rsidR="00000000" w:rsidRDefault="00E47A49">
            <w:pPr>
              <w:jc w:val="both"/>
              <w:rPr>
                <w:rFonts w:ascii="Arial" w:eastAsia="Calibri" w:hAnsi="Arial" w:cs="Arial"/>
                <w:sz w:val="20"/>
                <w:lang w:val="es-CO" w:eastAsia="en-US"/>
              </w:rPr>
            </w:pPr>
          </w:p>
          <w:p w:rsidR="00000000" w:rsidRDefault="00E47A49">
            <w:pPr>
              <w:jc w:val="both"/>
            </w:pPr>
            <w:r>
              <w:rPr>
                <w:rFonts w:ascii="Arial" w:eastAsia="Calibri" w:hAnsi="Arial" w:cs="Arial"/>
                <w:sz w:val="20"/>
                <w:lang w:val="es-CO" w:eastAsia="en-US"/>
              </w:rPr>
              <w:t>Ejecutar el presupuesto, Inicia con la ejecución de los planes y objetivos mediante la ejecución presupuestal de ingresos y de gastos.</w:t>
            </w:r>
          </w:p>
          <w:p w:rsidR="00000000" w:rsidRDefault="00E47A49">
            <w:pPr>
              <w:jc w:val="both"/>
              <w:rPr>
                <w:rFonts w:ascii="Arial" w:eastAsia="Calibri" w:hAnsi="Arial" w:cs="Arial"/>
                <w:sz w:val="20"/>
                <w:lang w:val="es-CO" w:eastAsia="en-US"/>
              </w:rPr>
            </w:pPr>
          </w:p>
          <w:p w:rsidR="00000000" w:rsidRDefault="00E47A49">
            <w:pPr>
              <w:jc w:val="both"/>
              <w:rPr>
                <w:rFonts w:ascii="Arial" w:eastAsia="Calibri" w:hAnsi="Arial" w:cs="Arial"/>
                <w:sz w:val="20"/>
                <w:lang w:val="es-CO" w:eastAsia="en-US"/>
              </w:rPr>
            </w:pPr>
          </w:p>
        </w:tc>
        <w:tc>
          <w:tcPr>
            <w:tcW w:w="1418"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Auxiliar Contable</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CCMDGF-11</w:t>
            </w:r>
          </w:p>
        </w:tc>
      </w:tr>
      <w:tr w:rsidR="00000000">
        <w:trPr>
          <w:trHeight w:val="1372"/>
        </w:trPr>
        <w:tc>
          <w:tcPr>
            <w:tcW w:w="392"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tc>
        <w:tc>
          <w:tcPr>
            <w:tcW w:w="1417"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rPr>
            </w:pPr>
          </w:p>
          <w:p w:rsidR="00000000" w:rsidRDefault="00E47A49">
            <w:pPr>
              <w:jc w:val="center"/>
            </w:pPr>
            <w:r>
              <w:rPr>
                <w:rFonts w:ascii="Arial" w:eastAsia="Calibri" w:hAnsi="Arial" w:cs="Arial"/>
                <w:sz w:val="20"/>
              </w:rPr>
              <w:t>Seguimiento y monitoreo.</w:t>
            </w:r>
          </w:p>
        </w:tc>
        <w:tc>
          <w:tcPr>
            <w:tcW w:w="2268" w:type="dxa"/>
            <w:tcBorders>
              <w:top w:val="single" w:sz="4" w:space="0" w:color="000000"/>
              <w:left w:val="single" w:sz="4" w:space="0" w:color="000000"/>
              <w:bottom w:val="single" w:sz="4" w:space="0" w:color="000000"/>
            </w:tcBorders>
            <w:shd w:val="clear" w:color="auto" w:fill="auto"/>
          </w:tcPr>
          <w:p w:rsidR="00000000" w:rsidRDefault="00504353">
            <w:pPr>
              <w:jc w:val="both"/>
            </w:pPr>
            <w:r>
              <w:rPr>
                <w:noProof/>
                <w:lang w:val="es-CO" w:eastAsia="es-CO"/>
              </w:rPr>
              <mc:AlternateContent>
                <mc:Choice Requires="wps">
                  <w:drawing>
                    <wp:anchor distT="0" distB="0" distL="114300" distR="114300" simplePos="0" relativeHeight="251655680" behindDoc="0" locked="0" layoutInCell="1" allowOverlap="1">
                      <wp:simplePos x="0" y="0"/>
                      <wp:positionH relativeFrom="margin">
                        <wp:posOffset>191135</wp:posOffset>
                      </wp:positionH>
                      <wp:positionV relativeFrom="paragraph">
                        <wp:posOffset>39370</wp:posOffset>
                      </wp:positionV>
                      <wp:extent cx="906145" cy="1076325"/>
                      <wp:effectExtent l="0" t="0" r="0" b="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1076325"/>
                              </a:xfrm>
                              <a:prstGeom prst="flowChartDecision">
                                <a:avLst/>
                              </a:prstGeom>
                              <a:solidFill>
                                <a:srgbClr val="FFFFFF"/>
                              </a:solidFill>
                              <a:ln w="9360" cap="sq">
                                <a:solidFill>
                                  <a:srgbClr val="92D05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47A49">
                                  <w:pPr>
                                    <w:overflowPunct w:val="0"/>
                                    <w:jc w:val="center"/>
                                    <w:rPr>
                                      <w:kern w:val="2"/>
                                      <w:sz w:val="16"/>
                                      <w:szCs w:val="16"/>
                                      <w:lang w:val="es-CO"/>
                                    </w:rPr>
                                  </w:pPr>
                                  <w:r>
                                    <w:rPr>
                                      <w:kern w:val="2"/>
                                      <w:sz w:val="16"/>
                                      <w:szCs w:val="16"/>
                                      <w:lang w:val="es-CO"/>
                                    </w:rPr>
                                    <w:t>Seguimiento</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20" o:spid="_x0000_s1036" type="#_x0000_t110" style="position:absolute;left:0;text-align:left;margin-left:15.05pt;margin-top:3.1pt;width:71.35pt;height:84.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" strokecolor="#92d050" strokeweight=".26mm">
                      <v:stroke endcap="square"/>
                      <v:textbox>
                        <w:txbxContent>
                          <w:p w:rsidR="00000000" w:rsidRDefault="00E47A49">
                            <w:pPr>
                              <w:overflowPunct w:val="0"/>
                              <w:jc w:val="center"/>
                              <w:rPr>
                                <w:kern w:val="2"/>
                                <w:sz w:val="16"/>
                                <w:szCs w:val="16"/>
                                <w:lang w:val="es-CO"/>
                              </w:rPr>
                            </w:pPr>
                            <w:r>
                              <w:rPr>
                                <w:kern w:val="2"/>
                                <w:sz w:val="16"/>
                                <w:szCs w:val="16"/>
                                <w:lang w:val="es-CO"/>
                              </w:rPr>
                              <w:t>Seguimiento</w:t>
                            </w:r>
                          </w:p>
                        </w:txbxContent>
                      </v:textbox>
                      <w10:wrap anchorx="margin"/>
                    </v:shape>
                  </w:pict>
                </mc:Fallback>
              </mc:AlternateContent>
            </w:r>
            <w:r>
              <w:rPr>
                <w:noProof/>
                <w:lang w:val="es-CO" w:eastAsia="es-CO"/>
              </w:rPr>
              <mc:AlternateContent>
                <mc:Choice Requires="wps">
                  <w:drawing>
                    <wp:anchor distT="0" distB="0" distL="114300" distR="114300" simplePos="0" relativeHeight="251662848" behindDoc="0" locked="0" layoutInCell="1" allowOverlap="1">
                      <wp:simplePos x="0" y="0"/>
                      <wp:positionH relativeFrom="margin">
                        <wp:posOffset>647700</wp:posOffset>
                      </wp:positionH>
                      <wp:positionV relativeFrom="paragraph">
                        <wp:posOffset>1115695</wp:posOffset>
                      </wp:positionV>
                      <wp:extent cx="10160" cy="256540"/>
                      <wp:effectExtent l="0" t="0" r="0" b="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256540"/>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F23664" id="AutoShape 27" o:spid="_x0000_s1026" type="#_x0000_t32" style="position:absolute;margin-left:51pt;margin-top:87.85pt;width:.8pt;height:20.2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" strokecolor="#92d050" strokeweight=".26mm">
                      <v:stroke endarrow="block" joinstyle="miter" endcap="square"/>
                      <w10:wrap anchorx="margin"/>
                    </v:shape>
                  </w:pict>
                </mc:Fallback>
              </mc:AlternateContent>
            </w:r>
            <w:r>
              <w:rPr>
                <w:noProof/>
                <w:lang w:val="es-CO" w:eastAsia="es-CO"/>
              </w:rPr>
              <mc:AlternateContent>
                <mc:Choice Requires="wps">
                  <w:drawing>
                    <wp:anchor distT="0" distB="0" distL="114300" distR="114300" simplePos="0" relativeHeight="251668992" behindDoc="0" locked="0" layoutInCell="1" allowOverlap="1">
                      <wp:simplePos x="0" y="0"/>
                      <wp:positionH relativeFrom="margin">
                        <wp:posOffset>-9525</wp:posOffset>
                      </wp:positionH>
                      <wp:positionV relativeFrom="paragraph">
                        <wp:posOffset>581025</wp:posOffset>
                      </wp:positionV>
                      <wp:extent cx="201295" cy="10160"/>
                      <wp:effectExtent l="0" t="0" r="0" b="0"/>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10160"/>
                              </a:xfrm>
                              <a:prstGeom prst="straightConnector1">
                                <a:avLst/>
                              </a:prstGeom>
                              <a:noFill/>
                              <a:ln w="93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0EF17D" id="AutoShape 33" o:spid="_x0000_s1026" type="#_x0000_t32" style="position:absolute;margin-left:-.75pt;margin-top:45.75pt;width:15.85pt;height:.8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" strokecolor="#92d050" strokeweight=".26mm">
                      <v:stroke joinstyle="miter" endcap="square"/>
                      <w10:wrap anchorx="margin"/>
                    </v:shape>
                  </w:pict>
                </mc:Fallback>
              </mc:AlternateContent>
            </w:r>
            <w:r w:rsidR="00E47A49">
              <w:rPr>
                <w:rFonts w:ascii="Arial" w:eastAsia="Calibri" w:hAnsi="Arial" w:cs="Arial"/>
                <w:sz w:val="20"/>
                <w:lang w:val="es-CO" w:eastAsia="en-US"/>
              </w:rPr>
              <w:t>S</w:t>
            </w:r>
            <w:r w:rsidR="00E47A49">
              <w:rPr>
                <w:rFonts w:ascii="Arial" w:eastAsia="Calibri" w:hAnsi="Arial" w:cs="Arial"/>
                <w:sz w:val="20"/>
                <w:lang w:val="es-CO" w:eastAsia="en-US"/>
              </w:rPr>
              <w:t>I</w:t>
            </w: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jc w:val="center"/>
            </w:pPr>
            <w:r>
              <w:rPr>
                <w:rFonts w:ascii="Arial" w:eastAsia="Arial" w:hAnsi="Arial" w:cs="Arial"/>
                <w:sz w:val="20"/>
                <w:lang w:val="es-CO" w:eastAsia="en-US"/>
              </w:rPr>
              <w:t xml:space="preserve">           </w:t>
            </w:r>
            <w:r>
              <w:rPr>
                <w:rFonts w:ascii="Arial" w:eastAsia="Calibri" w:hAnsi="Arial" w:cs="Arial"/>
                <w:sz w:val="20"/>
                <w:lang w:val="es-CO" w:eastAsia="en-US"/>
              </w:rPr>
              <w:t>NO</w:t>
            </w:r>
          </w:p>
        </w:tc>
        <w:tc>
          <w:tcPr>
            <w:tcW w:w="3402" w:type="dxa"/>
            <w:tcBorders>
              <w:top w:val="single" w:sz="4" w:space="0" w:color="000000"/>
              <w:left w:val="single" w:sz="4" w:space="0" w:color="000000"/>
              <w:bottom w:val="single" w:sz="4" w:space="0" w:color="000000"/>
            </w:tcBorders>
            <w:shd w:val="clear" w:color="auto" w:fill="auto"/>
          </w:tcPr>
          <w:p w:rsidR="00000000" w:rsidRDefault="00E47A49">
            <w:pPr>
              <w:jc w:val="both"/>
            </w:pPr>
            <w:r>
              <w:rPr>
                <w:rFonts w:ascii="Arial" w:eastAsia="Calibri" w:hAnsi="Arial" w:cs="Arial"/>
                <w:sz w:val="20"/>
                <w:lang w:eastAsia="en-US"/>
              </w:rPr>
              <w:t>Realizar seguimie</w:t>
            </w:r>
            <w:r>
              <w:rPr>
                <w:rFonts w:ascii="Arial" w:eastAsia="Calibri" w:hAnsi="Arial" w:cs="Arial"/>
                <w:sz w:val="20"/>
                <w:lang w:eastAsia="en-US"/>
              </w:rPr>
              <w:t>nto y monitoreo en la gestión del presupuesto vs el cumplimiento de las actividades programadas y solicitudes en el presupuesto.</w:t>
            </w:r>
          </w:p>
        </w:tc>
        <w:tc>
          <w:tcPr>
            <w:tcW w:w="1418" w:type="dxa"/>
            <w:tcBorders>
              <w:top w:val="single" w:sz="4" w:space="0" w:color="000000"/>
              <w:left w:val="single" w:sz="4" w:space="0" w:color="000000"/>
              <w:bottom w:val="single" w:sz="4" w:space="0" w:color="000000"/>
            </w:tcBorders>
            <w:shd w:val="clear" w:color="auto" w:fill="auto"/>
          </w:tcPr>
          <w:p w:rsidR="00000000" w:rsidRDefault="00E47A49">
            <w:pPr>
              <w:snapToGrid w:val="0"/>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Directora financiera y contable</w:t>
            </w:r>
          </w:p>
          <w:p w:rsidR="00000000" w:rsidRDefault="00E47A49">
            <w:pPr>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 xml:space="preserve">Auditor </w:t>
            </w:r>
          </w:p>
          <w:p w:rsidR="00000000" w:rsidRDefault="00E47A49">
            <w:pPr>
              <w:jc w:val="center"/>
            </w:pPr>
            <w:r>
              <w:rPr>
                <w:rFonts w:ascii="Arial" w:eastAsia="Calibri" w:hAnsi="Arial" w:cs="Arial"/>
                <w:sz w:val="20"/>
                <w:lang w:val="es-CO" w:eastAsia="en-US"/>
              </w:rPr>
              <w:t>Financiero y Contable</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CCMDGF-11</w:t>
            </w:r>
          </w:p>
        </w:tc>
      </w:tr>
      <w:tr w:rsidR="00000000">
        <w:trPr>
          <w:trHeight w:val="1372"/>
        </w:trPr>
        <w:tc>
          <w:tcPr>
            <w:tcW w:w="392"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rPr>
                <w:rFonts w:ascii="Arial" w:eastAsia="Calibri" w:hAnsi="Arial" w:cs="Arial"/>
                <w:sz w:val="20"/>
              </w:rPr>
            </w:pPr>
          </w:p>
        </w:tc>
        <w:tc>
          <w:tcPr>
            <w:tcW w:w="1417"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pPr>
            <w:r>
              <w:rPr>
                <w:rFonts w:ascii="Arial" w:eastAsia="Calibri" w:hAnsi="Arial" w:cs="Arial"/>
                <w:sz w:val="20"/>
              </w:rPr>
              <w:t>Cruce de información presupuestal.</w:t>
            </w:r>
          </w:p>
        </w:tc>
        <w:tc>
          <w:tcPr>
            <w:tcW w:w="2268" w:type="dxa"/>
            <w:tcBorders>
              <w:top w:val="single" w:sz="4" w:space="0" w:color="000000"/>
              <w:left w:val="single" w:sz="4" w:space="0" w:color="000000"/>
              <w:bottom w:val="single" w:sz="4" w:space="0" w:color="000000"/>
            </w:tcBorders>
            <w:shd w:val="clear" w:color="auto" w:fill="auto"/>
          </w:tcPr>
          <w:p w:rsidR="00000000" w:rsidRDefault="00504353">
            <w:pPr>
              <w:snapToGrid w:val="0"/>
              <w:jc w:val="both"/>
              <w:rPr>
                <w:rFonts w:ascii="Arial" w:eastAsia="Calibri" w:hAnsi="Arial" w:cs="Arial"/>
                <w:sz w:val="20"/>
                <w:lang w:val="es-CO" w:eastAsia="en-US"/>
              </w:rPr>
            </w:pPr>
            <w:r>
              <w:rPr>
                <w:noProof/>
                <w:lang w:val="es-CO" w:eastAsia="es-CO"/>
              </w:rPr>
              <mc:AlternateContent>
                <mc:Choice Requires="wps">
                  <w:drawing>
                    <wp:anchor distT="0" distB="0" distL="114300" distR="114300" simplePos="0" relativeHeight="251652608" behindDoc="0" locked="0" layoutInCell="1" allowOverlap="1">
                      <wp:simplePos x="0" y="0"/>
                      <wp:positionH relativeFrom="margin">
                        <wp:posOffset>36830</wp:posOffset>
                      </wp:positionH>
                      <wp:positionV relativeFrom="paragraph">
                        <wp:posOffset>223520</wp:posOffset>
                      </wp:positionV>
                      <wp:extent cx="1209675" cy="685800"/>
                      <wp:effectExtent l="0" t="0" r="0" b="0"/>
                      <wp:wrapNone/>
                      <wp:docPr id="6" name="Proces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Cruce Información Presupuestal</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_x0000_s1037" type="#_x0000_t109" style="position:absolute;left:0;text-align:left;margin-left:2.9pt;margin-top:17.6pt;width:95.25pt;height:54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" strokecolor="#70ad47" strokeweight=".35mm">
                      <v:stroke endcap="square"/>
                      <v:textbox>
                        <w:txbxContent>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Cruce Información Presupuestal</w:t>
                            </w:r>
                          </w:p>
                        </w:txbxContent>
                      </v:textbox>
                      <w10:wrap anchorx="margin"/>
                    </v:shape>
                  </w:pict>
                </mc:Fallback>
              </mc:AlternateContent>
            </w:r>
            <w:r>
              <w:rPr>
                <w:noProof/>
                <w:lang w:val="es-CO" w:eastAsia="es-CO"/>
              </w:rPr>
              <mc:AlternateContent>
                <mc:Choice Requires="wps">
                  <w:drawing>
                    <wp:anchor distT="0" distB="0" distL="114300" distR="114300" simplePos="0" relativeHeight="251663872" behindDoc="0" locked="0" layoutInCell="1" allowOverlap="1">
                      <wp:simplePos x="0" y="0"/>
                      <wp:positionH relativeFrom="margin">
                        <wp:posOffset>647700</wp:posOffset>
                      </wp:positionH>
                      <wp:positionV relativeFrom="paragraph">
                        <wp:posOffset>920750</wp:posOffset>
                      </wp:positionV>
                      <wp:extent cx="1270" cy="467360"/>
                      <wp:effectExtent l="0" t="0" r="0" b="0"/>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67360"/>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094E96" id="AutoShape 28" o:spid="_x0000_s1026" type="#_x0000_t32" style="position:absolute;margin-left:51pt;margin-top:72.5pt;width:.1pt;height:36.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" strokecolor="#92d050" strokeweight=".26mm">
                      <v:stroke endarrow="block" joinstyle="miter" endcap="square"/>
                      <w10:wrap anchorx="margin"/>
                    </v:shape>
                  </w:pict>
                </mc:Fallback>
              </mc:AlternateContent>
            </w:r>
          </w:p>
        </w:tc>
        <w:tc>
          <w:tcPr>
            <w:tcW w:w="3402" w:type="dxa"/>
            <w:tcBorders>
              <w:top w:val="single" w:sz="4" w:space="0" w:color="000000"/>
              <w:left w:val="single" w:sz="4" w:space="0" w:color="000000"/>
              <w:bottom w:val="single" w:sz="4" w:space="0" w:color="000000"/>
            </w:tcBorders>
            <w:shd w:val="clear" w:color="auto" w:fill="auto"/>
          </w:tcPr>
          <w:p w:rsidR="00000000" w:rsidRDefault="00E47A49">
            <w:pPr>
              <w:jc w:val="both"/>
            </w:pPr>
            <w:r>
              <w:rPr>
                <w:rFonts w:ascii="Arial" w:eastAsia="Calibri" w:hAnsi="Arial" w:cs="Arial"/>
                <w:sz w:val="20"/>
                <w:lang w:eastAsia="en-US"/>
              </w:rPr>
              <w:t>R</w:t>
            </w:r>
            <w:r>
              <w:rPr>
                <w:rFonts w:ascii="Arial" w:eastAsia="Calibri" w:hAnsi="Arial" w:cs="Arial"/>
                <w:sz w:val="20"/>
                <w:lang w:eastAsia="en-US"/>
              </w:rPr>
              <w:t>ealizar el cruce de información presupuestal vs contable de manera mensual para la presentación de los estados financieros.</w:t>
            </w:r>
          </w:p>
        </w:tc>
        <w:tc>
          <w:tcPr>
            <w:tcW w:w="1418"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 xml:space="preserve">Contador </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CCMDGF-11</w:t>
            </w:r>
          </w:p>
        </w:tc>
      </w:tr>
      <w:tr w:rsidR="00000000">
        <w:trPr>
          <w:trHeight w:val="1372"/>
        </w:trPr>
        <w:tc>
          <w:tcPr>
            <w:tcW w:w="392"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pPr>
              <w:jc w:val="center"/>
              <w:rPr>
                <w:rFonts w:ascii="Arial" w:eastAsia="Calibri" w:hAnsi="Arial" w:cs="Arial"/>
                <w:sz w:val="20"/>
              </w:rPr>
            </w:pPr>
          </w:p>
        </w:tc>
        <w:tc>
          <w:tcPr>
            <w:tcW w:w="1417"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rPr>
            </w:pPr>
          </w:p>
          <w:p w:rsidR="00000000" w:rsidRDefault="00E47A49">
            <w:pPr>
              <w:jc w:val="center"/>
              <w:rPr>
                <w:rFonts w:ascii="Arial" w:eastAsia="Calibri" w:hAnsi="Arial" w:cs="Arial"/>
                <w:sz w:val="20"/>
              </w:rPr>
            </w:pPr>
          </w:p>
          <w:p w:rsidR="00000000" w:rsidRDefault="00E47A49">
            <w:r>
              <w:rPr>
                <w:rFonts w:ascii="Arial" w:eastAsia="Calibri" w:hAnsi="Arial" w:cs="Arial"/>
                <w:sz w:val="20"/>
              </w:rPr>
              <w:t>Informe de ejecución presupuestal.</w:t>
            </w:r>
          </w:p>
        </w:tc>
        <w:tc>
          <w:tcPr>
            <w:tcW w:w="2268" w:type="dxa"/>
            <w:tcBorders>
              <w:top w:val="single" w:sz="4" w:space="0" w:color="000000"/>
              <w:left w:val="single" w:sz="4" w:space="0" w:color="000000"/>
              <w:bottom w:val="single" w:sz="4" w:space="0" w:color="000000"/>
            </w:tcBorders>
            <w:shd w:val="clear" w:color="auto" w:fill="auto"/>
          </w:tcPr>
          <w:p w:rsidR="00000000" w:rsidRDefault="00E47A49">
            <w:pPr>
              <w:snapToGrid w:val="0"/>
              <w:jc w:val="both"/>
              <w:rPr>
                <w:rFonts w:ascii="Arial" w:eastAsia="Calibri" w:hAnsi="Arial" w:cs="Arial"/>
                <w:sz w:val="20"/>
                <w:lang w:val="es-CO" w:eastAsia="en-US"/>
              </w:rPr>
            </w:pPr>
          </w:p>
          <w:p w:rsidR="00000000" w:rsidRDefault="00E47A49">
            <w:pPr>
              <w:jc w:val="both"/>
            </w:pPr>
            <w:r>
              <w:rPr>
                <w:rFonts w:ascii="Arial" w:eastAsia="Arial" w:hAnsi="Arial" w:cs="Arial"/>
                <w:sz w:val="20"/>
                <w:lang w:val="es-CO" w:eastAsia="en-US"/>
              </w:rPr>
              <w:t xml:space="preserve"> </w:t>
            </w:r>
          </w:p>
          <w:p w:rsidR="00000000" w:rsidRDefault="00504353">
            <w:pPr>
              <w:jc w:val="both"/>
              <w:rPr>
                <w:rFonts w:ascii="Arial" w:eastAsia="Calibri" w:hAnsi="Arial" w:cs="Arial"/>
                <w:sz w:val="20"/>
                <w:lang w:val="es-CO" w:eastAsia="en-US"/>
              </w:rPr>
            </w:pPr>
            <w:r>
              <w:rPr>
                <w:noProof/>
                <w:lang w:val="es-CO" w:eastAsia="es-CO"/>
              </w:rPr>
              <mc:AlternateContent>
                <mc:Choice Requires="wps">
                  <w:drawing>
                    <wp:anchor distT="0" distB="0" distL="114300" distR="114300" simplePos="0" relativeHeight="251678208" behindDoc="0" locked="0" layoutInCell="1" allowOverlap="1">
                      <wp:simplePos x="0" y="0"/>
                      <wp:positionH relativeFrom="margin">
                        <wp:posOffset>219710</wp:posOffset>
                      </wp:positionH>
                      <wp:positionV relativeFrom="paragraph">
                        <wp:posOffset>93345</wp:posOffset>
                      </wp:positionV>
                      <wp:extent cx="906145" cy="590550"/>
                      <wp:effectExtent l="0" t="0" r="0" b="0"/>
                      <wp:wrapNone/>
                      <wp:docPr id="4"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590550"/>
                              </a:xfrm>
                              <a:prstGeom prst="ellipse">
                                <a:avLst/>
                              </a:prstGeom>
                              <a:solidFill>
                                <a:srgbClr val="FFFFFF"/>
                              </a:solidFill>
                              <a:ln w="9360" cap="sq">
                                <a:solidFill>
                                  <a:srgbClr val="92D05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Informe</w:t>
                                  </w:r>
                                </w:p>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Fin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oval id="Oval 42" o:spid="_x0000_s1038" style="position:absolute;left:0;text-align:left;margin-left:17.3pt;margin-top:7.35pt;width:71.35pt;height:46.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" strokecolor="#92d050" strokeweight=".26mm">
                      <v:stroke joinstyle="miter" endcap="square"/>
                      <v:textbox>
                        <w:txbxContent>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Informe</w:t>
                            </w:r>
                          </w:p>
                          <w:p w:rsidR="00000000" w:rsidRDefault="00E47A49">
                            <w:pPr>
                              <w:overflowPunct w:val="0"/>
                              <w:jc w:val="center"/>
                              <w:rPr>
                                <w:rFonts w:ascii="Arial" w:hAnsi="Arial" w:cs="Arial"/>
                                <w:kern w:val="2"/>
                                <w:sz w:val="16"/>
                                <w:szCs w:val="16"/>
                                <w:lang w:val="es-CO"/>
                              </w:rPr>
                            </w:pPr>
                            <w:r>
                              <w:rPr>
                                <w:rFonts w:ascii="Arial" w:hAnsi="Arial" w:cs="Arial"/>
                                <w:kern w:val="2"/>
                                <w:sz w:val="16"/>
                                <w:szCs w:val="16"/>
                                <w:lang w:val="es-CO"/>
                              </w:rPr>
                              <w:t>Fin</w:t>
                            </w:r>
                          </w:p>
                        </w:txbxContent>
                      </v:textbox>
                      <w10:wrap anchorx="margin"/>
                    </v:oval>
                  </w:pict>
                </mc:Fallback>
              </mc:AlternateContent>
            </w:r>
          </w:p>
          <w:p w:rsidR="00000000" w:rsidRDefault="00E47A49">
            <w:pPr>
              <w:jc w:val="both"/>
              <w:rPr>
                <w:rFonts w:ascii="Arial" w:eastAsia="Calibri" w:hAnsi="Arial" w:cs="Arial"/>
                <w:sz w:val="20"/>
                <w:lang w:val="es-CO" w:eastAsia="en-US"/>
              </w:rPr>
            </w:pPr>
          </w:p>
          <w:p w:rsidR="00000000" w:rsidRDefault="00E47A49">
            <w:pPr>
              <w:jc w:val="both"/>
              <w:rPr>
                <w:rFonts w:ascii="Arial" w:eastAsia="Calibri" w:hAnsi="Arial" w:cs="Arial"/>
                <w:sz w:val="20"/>
                <w:lang w:val="es-CO" w:eastAsia="en-US"/>
              </w:rPr>
            </w:pPr>
          </w:p>
          <w:p w:rsidR="00000000" w:rsidRDefault="00E47A49">
            <w:pPr>
              <w:jc w:val="both"/>
              <w:rPr>
                <w:rFonts w:ascii="Arial" w:eastAsia="Calibri" w:hAnsi="Arial" w:cs="Arial"/>
                <w:sz w:val="20"/>
                <w:lang w:val="es-CO" w:eastAsia="en-US"/>
              </w:rPr>
            </w:pPr>
          </w:p>
          <w:p w:rsidR="00000000" w:rsidRDefault="00E47A49">
            <w:pPr>
              <w:jc w:val="both"/>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jc w:val="center"/>
            </w:pPr>
            <w:r>
              <w:rPr>
                <w:rFonts w:ascii="Arial" w:eastAsia="Arial" w:hAnsi="Arial" w:cs="Arial"/>
                <w:sz w:val="20"/>
                <w:lang w:val="es-CO" w:eastAsia="en-US"/>
              </w:rPr>
              <w:t xml:space="preserve">          </w:t>
            </w:r>
          </w:p>
        </w:tc>
        <w:tc>
          <w:tcPr>
            <w:tcW w:w="3402" w:type="dxa"/>
            <w:tcBorders>
              <w:top w:val="single" w:sz="4" w:space="0" w:color="000000"/>
              <w:left w:val="single" w:sz="4" w:space="0" w:color="000000"/>
              <w:bottom w:val="single" w:sz="4" w:space="0" w:color="000000"/>
            </w:tcBorders>
            <w:shd w:val="clear" w:color="auto" w:fill="auto"/>
          </w:tcPr>
          <w:p w:rsidR="00000000" w:rsidRDefault="00E47A49">
            <w:pPr>
              <w:snapToGrid w:val="0"/>
              <w:jc w:val="both"/>
              <w:rPr>
                <w:rFonts w:ascii="Arial" w:eastAsia="Calibri" w:hAnsi="Arial" w:cs="Arial"/>
                <w:sz w:val="20"/>
                <w:lang w:val="es-CO" w:eastAsia="en-US"/>
              </w:rPr>
            </w:pPr>
          </w:p>
          <w:p w:rsidR="00000000" w:rsidRDefault="00E47A49">
            <w:pPr>
              <w:jc w:val="both"/>
            </w:pPr>
            <w:r>
              <w:rPr>
                <w:rFonts w:ascii="Arial" w:eastAsia="Calibri" w:hAnsi="Arial" w:cs="Arial"/>
                <w:sz w:val="20"/>
                <w:lang w:eastAsia="en-US"/>
              </w:rPr>
              <w:t>Realizar informe de ejecución presupuesta</w:t>
            </w:r>
            <w:r>
              <w:rPr>
                <w:rFonts w:ascii="Arial" w:eastAsia="Calibri" w:hAnsi="Arial" w:cs="Arial"/>
                <w:sz w:val="20"/>
                <w:lang w:eastAsia="en-US"/>
              </w:rPr>
              <w:t>l de ingresos y gastos, como mecanismo de control en el presupuesto asignado, este informe se presenta cada tres meses a la Presidencia Ejecutiva, para ser enviado a la Junta Directiva.</w:t>
            </w:r>
          </w:p>
        </w:tc>
        <w:tc>
          <w:tcPr>
            <w:tcW w:w="1418" w:type="dxa"/>
            <w:tcBorders>
              <w:top w:val="single" w:sz="4" w:space="0" w:color="000000"/>
              <w:left w:val="single" w:sz="4" w:space="0" w:color="000000"/>
              <w:bottom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Directora financiera y contable</w:t>
            </w:r>
          </w:p>
          <w:p w:rsidR="00000000" w:rsidRDefault="00E47A49">
            <w:pPr>
              <w:jc w:val="cente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Contador</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napToGrid w:val="0"/>
              <w:jc w:val="center"/>
              <w:rPr>
                <w:rFonts w:ascii="Arial" w:eastAsia="Calibri" w:hAnsi="Arial" w:cs="Arial"/>
                <w:sz w:val="20"/>
                <w:lang w:val="es-CO" w:eastAsia="en-US"/>
              </w:rPr>
            </w:pPr>
          </w:p>
          <w:p w:rsidR="00000000" w:rsidRDefault="00E47A49">
            <w:pPr>
              <w:jc w:val="center"/>
              <w:rPr>
                <w:rFonts w:ascii="Arial" w:eastAsia="Calibri" w:hAnsi="Arial" w:cs="Arial"/>
                <w:sz w:val="20"/>
                <w:lang w:val="es-CO" w:eastAsia="en-US"/>
              </w:rPr>
            </w:pPr>
          </w:p>
          <w:p w:rsidR="00000000" w:rsidRDefault="00E47A49">
            <w:pPr>
              <w:rPr>
                <w:rFonts w:ascii="Arial" w:eastAsia="Calibri" w:hAnsi="Arial" w:cs="Arial"/>
                <w:sz w:val="20"/>
                <w:lang w:val="es-CO" w:eastAsia="en-US"/>
              </w:rPr>
            </w:pPr>
          </w:p>
          <w:p w:rsidR="00000000" w:rsidRDefault="00E47A49">
            <w:pPr>
              <w:jc w:val="center"/>
            </w:pPr>
            <w:r>
              <w:rPr>
                <w:rFonts w:ascii="Arial" w:eastAsia="Calibri" w:hAnsi="Arial" w:cs="Arial"/>
                <w:sz w:val="20"/>
                <w:lang w:val="es-CO" w:eastAsia="en-US"/>
              </w:rPr>
              <w:t>CCMDGF-11</w:t>
            </w:r>
          </w:p>
        </w:tc>
      </w:tr>
    </w:tbl>
    <w:p w:rsidR="00000000" w:rsidRDefault="00504353">
      <w:pPr>
        <w:pStyle w:val="Textoindependiente"/>
        <w:rPr>
          <w:rFonts w:ascii="Arial" w:hAnsi="Arial" w:cs="Arial"/>
          <w:szCs w:val="24"/>
          <w:lang w:val="es-CO" w:eastAsia="es-CO"/>
        </w:rPr>
      </w:pPr>
      <w:r>
        <w:rPr>
          <w:noProof/>
          <w:lang w:val="es-CO" w:eastAsia="es-CO"/>
        </w:rPr>
        <mc:AlternateContent>
          <mc:Choice Requires="wps">
            <w:drawing>
              <wp:anchor distT="0" distB="0" distL="114300" distR="114300" simplePos="0" relativeHeight="251660800" behindDoc="0" locked="0" layoutInCell="1" allowOverlap="1">
                <wp:simplePos x="0" y="0"/>
                <wp:positionH relativeFrom="column">
                  <wp:posOffset>1758315</wp:posOffset>
                </wp:positionH>
                <wp:positionV relativeFrom="paragraph">
                  <wp:posOffset>-6438900</wp:posOffset>
                </wp:positionV>
                <wp:extent cx="1270" cy="1496060"/>
                <wp:effectExtent l="0" t="0" r="0" b="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496060"/>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22BBF5" id="AutoShape 25" o:spid="_x0000_s1026" type="#_x0000_t32" style="position:absolute;margin-left:138.45pt;margin-top:-507pt;width:.1pt;height:11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" strokecolor="#92d050" strokeweight=".26mm">
                <v:stroke endarrow="block" joinstyle="miter" endcap="square"/>
              </v:shape>
            </w:pict>
          </mc:Fallback>
        </mc:AlternateContent>
      </w:r>
    </w:p>
    <w:p w:rsidR="00000000" w:rsidRDefault="00E47A49">
      <w:pPr>
        <w:pStyle w:val="Lista"/>
        <w:ind w:left="0" w:firstLine="0"/>
        <w:jc w:val="both"/>
        <w:rPr>
          <w:rFonts w:ascii="Arial" w:hAnsi="Arial" w:cs="Arial"/>
          <w:b/>
          <w:szCs w:val="24"/>
        </w:rPr>
      </w:pPr>
    </w:p>
    <w:p w:rsidR="00000000" w:rsidRDefault="00E47A49">
      <w:pPr>
        <w:pStyle w:val="Textoindependiente"/>
        <w:rPr>
          <w:rFonts w:ascii="Arial" w:hAnsi="Arial" w:cs="Arial"/>
          <w:b/>
          <w:sz w:val="22"/>
          <w:szCs w:val="22"/>
        </w:rPr>
      </w:pPr>
    </w:p>
    <w:p w:rsidR="00000000" w:rsidRDefault="00E47A49">
      <w:pPr>
        <w:pStyle w:val="Textoindependiente"/>
        <w:numPr>
          <w:ilvl w:val="0"/>
          <w:numId w:val="32"/>
        </w:numPr>
      </w:pPr>
      <w:r>
        <w:rPr>
          <w:rFonts w:ascii="Arial" w:hAnsi="Arial" w:cs="Arial"/>
          <w:b/>
          <w:szCs w:val="24"/>
        </w:rPr>
        <w:t>ACTUALIZ</w:t>
      </w:r>
      <w:r>
        <w:rPr>
          <w:rFonts w:ascii="Arial" w:hAnsi="Arial" w:cs="Arial"/>
          <w:b/>
          <w:szCs w:val="24"/>
        </w:rPr>
        <w:t>ACIONES</w:t>
      </w:r>
    </w:p>
    <w:p w:rsidR="00000000" w:rsidRDefault="00E47A49">
      <w:pPr>
        <w:pStyle w:val="Textoindependiente"/>
        <w:rPr>
          <w:rFonts w:ascii="Arial" w:hAnsi="Arial" w:cs="Arial"/>
          <w:b/>
          <w:sz w:val="22"/>
          <w:szCs w:val="22"/>
        </w:rPr>
      </w:pPr>
    </w:p>
    <w:p w:rsidR="00000000" w:rsidRDefault="00E47A49">
      <w:pPr>
        <w:pStyle w:val="Textoindependiente"/>
        <w:rPr>
          <w:rFonts w:ascii="Arial" w:hAnsi="Arial" w:cs="Arial"/>
          <w:sz w:val="22"/>
          <w:szCs w:val="22"/>
        </w:rPr>
      </w:pPr>
    </w:p>
    <w:tbl>
      <w:tblPr>
        <w:tblW w:w="5000" w:type="pct"/>
        <w:tblInd w:w="-5" w:type="dxa"/>
        <w:tblLayout w:type="fixed"/>
        <w:tblCellMar>
          <w:left w:w="70" w:type="dxa"/>
          <w:right w:w="70" w:type="dxa"/>
        </w:tblCellMar>
        <w:tblLook w:val="0000" w:firstRow="0" w:lastRow="0" w:firstColumn="0" w:lastColumn="0" w:noHBand="0" w:noVBand="0"/>
      </w:tblPr>
      <w:tblGrid>
        <w:gridCol w:w="1767"/>
        <w:gridCol w:w="1700"/>
        <w:gridCol w:w="5794"/>
      </w:tblGrid>
      <w:tr w:rsidR="00000000">
        <w:tc>
          <w:tcPr>
            <w:tcW w:w="1741" w:type="dxa"/>
            <w:tcBorders>
              <w:top w:val="single" w:sz="4" w:space="0" w:color="000000"/>
              <w:left w:val="single" w:sz="4" w:space="0" w:color="000000"/>
              <w:bottom w:val="single" w:sz="4" w:space="0" w:color="000000"/>
            </w:tcBorders>
            <w:shd w:val="clear" w:color="auto" w:fill="BFBFBF"/>
            <w:vAlign w:val="center"/>
          </w:tcPr>
          <w:p w:rsidR="00000000" w:rsidRDefault="00E47A49">
            <w:pPr>
              <w:spacing w:line="360" w:lineRule="auto"/>
              <w:jc w:val="center"/>
            </w:pPr>
            <w:r>
              <w:rPr>
                <w:rFonts w:ascii="Arial" w:hAnsi="Arial" w:cs="Arial"/>
                <w:b/>
                <w:sz w:val="18"/>
                <w:szCs w:val="18"/>
                <w:lang w:val="es-MX"/>
              </w:rPr>
              <w:t>FECHA</w:t>
            </w:r>
          </w:p>
        </w:tc>
        <w:tc>
          <w:tcPr>
            <w:tcW w:w="1674" w:type="dxa"/>
            <w:tcBorders>
              <w:top w:val="single" w:sz="4" w:space="0" w:color="000000"/>
              <w:left w:val="single" w:sz="4" w:space="0" w:color="000000"/>
              <w:bottom w:val="single" w:sz="4" w:space="0" w:color="000000"/>
            </w:tcBorders>
            <w:shd w:val="clear" w:color="auto" w:fill="BFBFBF"/>
          </w:tcPr>
          <w:p w:rsidR="00000000" w:rsidRDefault="00E47A49">
            <w:pPr>
              <w:spacing w:line="360" w:lineRule="auto"/>
              <w:jc w:val="center"/>
            </w:pPr>
            <w:r>
              <w:rPr>
                <w:rFonts w:ascii="Arial" w:hAnsi="Arial" w:cs="Arial"/>
                <w:b/>
                <w:sz w:val="18"/>
                <w:szCs w:val="18"/>
                <w:lang w:val="es-MX"/>
              </w:rPr>
              <w:t>VERSIÓN</w:t>
            </w:r>
          </w:p>
        </w:tc>
        <w:tc>
          <w:tcPr>
            <w:tcW w:w="570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000000" w:rsidRDefault="00E47A49">
            <w:pPr>
              <w:spacing w:line="360" w:lineRule="auto"/>
              <w:jc w:val="center"/>
            </w:pPr>
            <w:r>
              <w:rPr>
                <w:rFonts w:ascii="Arial" w:hAnsi="Arial" w:cs="Arial"/>
                <w:b/>
                <w:sz w:val="18"/>
                <w:szCs w:val="18"/>
                <w:lang w:val="es-MX"/>
              </w:rPr>
              <w:t>ACTUALIZACIÓN EFECTUADA</w:t>
            </w:r>
          </w:p>
        </w:tc>
      </w:tr>
      <w:tr w:rsidR="00000000">
        <w:tc>
          <w:tcPr>
            <w:tcW w:w="1741"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15/03/2008</w:t>
            </w:r>
          </w:p>
        </w:tc>
        <w:tc>
          <w:tcPr>
            <w:tcW w:w="1674"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00</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pacing w:line="360" w:lineRule="auto"/>
              <w:jc w:val="center"/>
            </w:pPr>
            <w:r>
              <w:rPr>
                <w:rFonts w:ascii="Arial" w:hAnsi="Arial" w:cs="Arial"/>
                <w:sz w:val="18"/>
                <w:szCs w:val="18"/>
                <w:lang w:val="es-MX"/>
              </w:rPr>
              <w:t>Creación del documento</w:t>
            </w:r>
          </w:p>
        </w:tc>
      </w:tr>
      <w:tr w:rsidR="00000000">
        <w:tc>
          <w:tcPr>
            <w:tcW w:w="1741"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01/02/2011</w:t>
            </w:r>
          </w:p>
        </w:tc>
        <w:tc>
          <w:tcPr>
            <w:tcW w:w="1674"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01</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pacing w:line="360" w:lineRule="auto"/>
              <w:jc w:val="center"/>
            </w:pPr>
            <w:r>
              <w:rPr>
                <w:rFonts w:ascii="Arial" w:hAnsi="Arial" w:cs="Arial"/>
                <w:sz w:val="18"/>
                <w:szCs w:val="18"/>
                <w:lang w:val="es-MX"/>
              </w:rPr>
              <w:t>Se modifica el nombre del cargo de auxiliar contable por el de auxiliar de cartera y pagos</w:t>
            </w:r>
          </w:p>
        </w:tc>
      </w:tr>
      <w:tr w:rsidR="00000000">
        <w:tc>
          <w:tcPr>
            <w:tcW w:w="1741"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09/10/2012</w:t>
            </w:r>
          </w:p>
        </w:tc>
        <w:tc>
          <w:tcPr>
            <w:tcW w:w="1674"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02</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pacing w:line="360" w:lineRule="auto"/>
              <w:jc w:val="center"/>
            </w:pPr>
            <w:r>
              <w:rPr>
                <w:rFonts w:ascii="Arial" w:hAnsi="Arial" w:cs="Arial"/>
                <w:sz w:val="18"/>
                <w:szCs w:val="18"/>
                <w:lang w:val="es-MX"/>
              </w:rPr>
              <w:t xml:space="preserve">Se actualiza el documento cambiando el nombre de </w:t>
            </w:r>
            <w:r>
              <w:rPr>
                <w:rFonts w:ascii="Arial" w:hAnsi="Arial" w:cs="Arial"/>
                <w:sz w:val="18"/>
                <w:szCs w:val="18"/>
                <w:lang w:val="es-MX"/>
              </w:rPr>
              <w:t>Director Ejecutivo por Presidente Ejecutivo. Quien actualiza y revisa es el Auditor Interno y quien aprueba es el presidente Ejecutivo</w:t>
            </w:r>
          </w:p>
        </w:tc>
      </w:tr>
      <w:tr w:rsidR="00000000">
        <w:tc>
          <w:tcPr>
            <w:tcW w:w="1741"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10/01/2013</w:t>
            </w:r>
          </w:p>
        </w:tc>
        <w:tc>
          <w:tcPr>
            <w:tcW w:w="1674"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03</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pacing w:line="360" w:lineRule="auto"/>
              <w:jc w:val="center"/>
            </w:pPr>
            <w:r>
              <w:rPr>
                <w:rFonts w:ascii="Arial" w:hAnsi="Arial" w:cs="Arial"/>
                <w:sz w:val="18"/>
                <w:szCs w:val="18"/>
                <w:lang w:val="es-MX"/>
              </w:rPr>
              <w:t>Se actualiza el documento con el cambio de nombre de los cargos Coordinador administrativo y financiero po</w:t>
            </w:r>
            <w:r>
              <w:rPr>
                <w:rFonts w:ascii="Arial" w:hAnsi="Arial" w:cs="Arial"/>
                <w:sz w:val="18"/>
                <w:szCs w:val="18"/>
                <w:lang w:val="es-MX"/>
              </w:rPr>
              <w:t>r Director administrativo y financiero y auditor interno por Coordinadora de CCS.</w:t>
            </w:r>
          </w:p>
        </w:tc>
      </w:tr>
      <w:tr w:rsidR="00000000">
        <w:tc>
          <w:tcPr>
            <w:tcW w:w="1741"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08/01/2015</w:t>
            </w:r>
          </w:p>
        </w:tc>
        <w:tc>
          <w:tcPr>
            <w:tcW w:w="1674"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04</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pacing w:line="360" w:lineRule="auto"/>
              <w:jc w:val="center"/>
            </w:pPr>
            <w:r>
              <w:rPr>
                <w:rFonts w:ascii="Arial" w:hAnsi="Arial" w:cs="Arial"/>
                <w:sz w:val="18"/>
                <w:szCs w:val="18"/>
                <w:lang w:val="es-MX"/>
              </w:rPr>
              <w:t>Se actualiza el documento cambiando el nombre del cargo de Auxiliar de cartera y pagos por Auxiliar contable.</w:t>
            </w:r>
          </w:p>
        </w:tc>
      </w:tr>
      <w:tr w:rsidR="00000000">
        <w:tc>
          <w:tcPr>
            <w:tcW w:w="1741"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27/01/2016</w:t>
            </w:r>
          </w:p>
        </w:tc>
        <w:tc>
          <w:tcPr>
            <w:tcW w:w="1674"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05</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pacing w:line="360" w:lineRule="auto"/>
              <w:jc w:val="center"/>
            </w:pPr>
            <w:r>
              <w:rPr>
                <w:rFonts w:ascii="Arial" w:hAnsi="Arial" w:cs="Arial"/>
                <w:sz w:val="18"/>
                <w:szCs w:val="18"/>
                <w:lang w:val="es-MX"/>
              </w:rPr>
              <w:t>Se actualiza el documento cambiand</w:t>
            </w:r>
            <w:r>
              <w:rPr>
                <w:rFonts w:ascii="Arial" w:hAnsi="Arial" w:cs="Arial"/>
                <w:sz w:val="18"/>
                <w:szCs w:val="18"/>
                <w:lang w:val="es-MX"/>
              </w:rPr>
              <w:t>o el nombre de los cargos: Director(a) Administrativo y Contable por Director(a) Financiero y Coordinadora de CCS por Director(a) de Gestión Administrativa.</w:t>
            </w:r>
          </w:p>
        </w:tc>
      </w:tr>
      <w:tr w:rsidR="00000000">
        <w:tc>
          <w:tcPr>
            <w:tcW w:w="1741"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02/01/2018</w:t>
            </w:r>
          </w:p>
        </w:tc>
        <w:tc>
          <w:tcPr>
            <w:tcW w:w="1674"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06</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pacing w:line="360" w:lineRule="auto"/>
              <w:jc w:val="center"/>
            </w:pPr>
            <w:r>
              <w:rPr>
                <w:rFonts w:ascii="Arial" w:hAnsi="Arial" w:cs="Arial"/>
                <w:sz w:val="20"/>
              </w:rPr>
              <w:t>Se actualiza el documento cambiando el logo de la entidad.</w:t>
            </w:r>
          </w:p>
        </w:tc>
      </w:tr>
      <w:tr w:rsidR="00000000">
        <w:tc>
          <w:tcPr>
            <w:tcW w:w="1741"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lastRenderedPageBreak/>
              <w:t>26/11/2018</w:t>
            </w:r>
          </w:p>
        </w:tc>
        <w:tc>
          <w:tcPr>
            <w:tcW w:w="1674"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07</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pacing w:line="360" w:lineRule="auto"/>
              <w:jc w:val="center"/>
            </w:pPr>
            <w:r>
              <w:rPr>
                <w:rFonts w:ascii="Arial" w:hAnsi="Arial" w:cs="Arial"/>
                <w:sz w:val="20"/>
              </w:rPr>
              <w:t>Se actuali</w:t>
            </w:r>
            <w:r>
              <w:rPr>
                <w:rFonts w:ascii="Arial" w:hAnsi="Arial" w:cs="Arial"/>
                <w:sz w:val="20"/>
              </w:rPr>
              <w:t xml:space="preserve">za documento incluyendo flujogramas al procedimiento </w:t>
            </w:r>
          </w:p>
        </w:tc>
      </w:tr>
      <w:tr w:rsidR="00000000">
        <w:tc>
          <w:tcPr>
            <w:tcW w:w="1741"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05/12/2018</w:t>
            </w:r>
          </w:p>
        </w:tc>
        <w:tc>
          <w:tcPr>
            <w:tcW w:w="1674" w:type="dxa"/>
            <w:tcBorders>
              <w:top w:val="single" w:sz="4" w:space="0" w:color="000000"/>
              <w:left w:val="single" w:sz="4" w:space="0" w:color="000000"/>
              <w:bottom w:val="single" w:sz="4" w:space="0" w:color="000000"/>
            </w:tcBorders>
            <w:shd w:val="clear" w:color="auto" w:fill="auto"/>
            <w:vAlign w:val="center"/>
          </w:tcPr>
          <w:p w:rsidR="00000000" w:rsidRDefault="00E47A49">
            <w:pPr>
              <w:spacing w:line="360" w:lineRule="auto"/>
              <w:jc w:val="center"/>
            </w:pPr>
            <w:r>
              <w:rPr>
                <w:rFonts w:ascii="Arial" w:hAnsi="Arial" w:cs="Arial"/>
                <w:sz w:val="18"/>
                <w:szCs w:val="18"/>
                <w:lang w:val="es-MX"/>
              </w:rPr>
              <w:t>08</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pacing w:line="360" w:lineRule="auto"/>
              <w:jc w:val="center"/>
            </w:pPr>
            <w:r>
              <w:rPr>
                <w:rFonts w:ascii="Arial" w:hAnsi="Arial" w:cs="Arial"/>
                <w:sz w:val="20"/>
              </w:rPr>
              <w:t>Se actualiza el numeral 14. Excedente de Liquidez del presente manual.</w:t>
            </w:r>
          </w:p>
        </w:tc>
      </w:tr>
    </w:tbl>
    <w:p w:rsidR="00000000" w:rsidRDefault="00E47A49">
      <w:pPr>
        <w:spacing w:line="360" w:lineRule="auto"/>
        <w:jc w:val="both"/>
        <w:rPr>
          <w:rFonts w:ascii="Arial" w:hAnsi="Arial" w:cs="Arial"/>
          <w:b/>
          <w:sz w:val="18"/>
          <w:szCs w:val="18"/>
          <w:lang w:val="es-MX"/>
        </w:rPr>
      </w:pPr>
    </w:p>
    <w:p w:rsidR="00000000" w:rsidRDefault="00E47A49">
      <w:pPr>
        <w:spacing w:line="360" w:lineRule="auto"/>
        <w:jc w:val="both"/>
        <w:rPr>
          <w:rFonts w:ascii="Arial" w:hAnsi="Arial" w:cs="Arial"/>
          <w:b/>
          <w:sz w:val="18"/>
          <w:szCs w:val="18"/>
          <w:lang w:val="es-MX"/>
        </w:rPr>
      </w:pPr>
    </w:p>
    <w:p w:rsidR="00000000" w:rsidRDefault="00E47A49">
      <w:pPr>
        <w:spacing w:line="360" w:lineRule="auto"/>
        <w:jc w:val="both"/>
        <w:rPr>
          <w:rFonts w:ascii="Arial" w:hAnsi="Arial" w:cs="Arial"/>
          <w:b/>
          <w:sz w:val="18"/>
          <w:szCs w:val="18"/>
          <w:lang w:val="es-MX"/>
        </w:rPr>
      </w:pPr>
    </w:p>
    <w:p w:rsidR="00000000" w:rsidRDefault="00E47A49">
      <w:pPr>
        <w:ind w:left="-142"/>
        <w:jc w:val="both"/>
        <w:rPr>
          <w:rFonts w:ascii="Arial" w:hAnsi="Arial" w:cs="Arial"/>
          <w:b/>
          <w:sz w:val="18"/>
          <w:szCs w:val="24"/>
          <w:lang w:val="es-CO"/>
        </w:rPr>
      </w:pPr>
    </w:p>
    <w:p w:rsidR="00000000" w:rsidRDefault="00504353">
      <w:pPr>
        <w:ind w:left="-142"/>
        <w:jc w:val="both"/>
        <w:rPr>
          <w:rFonts w:ascii="Arial" w:hAnsi="Arial" w:cs="Arial"/>
          <w:szCs w:val="24"/>
          <w:lang w:val="es-MX"/>
        </w:rPr>
      </w:pPr>
      <w:r>
        <w:rPr>
          <w:noProof/>
          <w:lang w:val="es-CO" w:eastAsia="es-CO"/>
        </w:rPr>
        <w:drawing>
          <wp:anchor distT="0" distB="0" distL="114935" distR="114935" simplePos="0" relativeHeight="251675136" behindDoc="1" locked="0" layoutInCell="1" allowOverlap="1">
            <wp:simplePos x="0" y="0"/>
            <wp:positionH relativeFrom="column">
              <wp:posOffset>52705</wp:posOffset>
            </wp:positionH>
            <wp:positionV relativeFrom="paragraph">
              <wp:posOffset>269240</wp:posOffset>
            </wp:positionV>
            <wp:extent cx="2209165" cy="1123315"/>
            <wp:effectExtent l="0" t="0" r="635" b="635"/>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cstate="print">
                      <a:extLst>
                        <a:ext uri="{28A0092B-C50C-407E-A947-70E740481C1C}">
                          <a14:useLocalDpi xmlns:a14="http://schemas.microsoft.com/office/drawing/2010/main" val="0"/>
                        </a:ext>
                      </a:extLst>
                    </a:blip>
                    <a:srcRect l="-27" t="-56" r="-27" b="-56"/>
                    <a:stretch>
                      <a:fillRect/>
                    </a:stretch>
                  </pic:blipFill>
                  <pic:spPr bwMode="auto">
                    <a:xfrm>
                      <a:off x="0" y="0"/>
                      <a:ext cx="2209165"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4950" w:type="pct"/>
        <w:jc w:val="center"/>
        <w:tblLayout w:type="fixed"/>
        <w:tblCellMar>
          <w:left w:w="70" w:type="dxa"/>
          <w:right w:w="70" w:type="dxa"/>
        </w:tblCellMar>
        <w:tblLook w:val="0000" w:firstRow="0" w:lastRow="0" w:firstColumn="0" w:lastColumn="0" w:noHBand="0" w:noVBand="0"/>
      </w:tblPr>
      <w:tblGrid>
        <w:gridCol w:w="3398"/>
        <w:gridCol w:w="2725"/>
        <w:gridCol w:w="3045"/>
      </w:tblGrid>
      <w:tr w:rsidR="00000000">
        <w:trPr>
          <w:cantSplit/>
          <w:trHeight w:val="299"/>
          <w:jc w:val="center"/>
        </w:trPr>
        <w:tc>
          <w:tcPr>
            <w:tcW w:w="3346" w:type="dxa"/>
            <w:tcBorders>
              <w:top w:val="single" w:sz="4" w:space="0" w:color="000000"/>
              <w:left w:val="single" w:sz="4" w:space="0" w:color="000000"/>
              <w:bottom w:val="single" w:sz="4" w:space="0" w:color="000000"/>
            </w:tcBorders>
            <w:shd w:val="clear" w:color="auto" w:fill="BFBFBF"/>
          </w:tcPr>
          <w:p w:rsidR="00000000" w:rsidRDefault="00E47A49">
            <w:pPr>
              <w:tabs>
                <w:tab w:val="center" w:pos="1476"/>
              </w:tabs>
              <w:spacing w:line="360" w:lineRule="auto"/>
              <w:ind w:left="-142"/>
              <w:jc w:val="center"/>
            </w:pPr>
            <w:r>
              <w:rPr>
                <w:rFonts w:ascii="Arial" w:hAnsi="Arial" w:cs="Arial"/>
                <w:b/>
                <w:sz w:val="22"/>
                <w:szCs w:val="22"/>
                <w:lang w:val="es-MX"/>
              </w:rPr>
              <w:t>Actualizó</w:t>
            </w:r>
          </w:p>
        </w:tc>
        <w:tc>
          <w:tcPr>
            <w:tcW w:w="2684" w:type="dxa"/>
            <w:tcBorders>
              <w:top w:val="single" w:sz="4" w:space="0" w:color="000000"/>
              <w:left w:val="single" w:sz="4" w:space="0" w:color="000000"/>
              <w:bottom w:val="single" w:sz="4" w:space="0" w:color="000000"/>
            </w:tcBorders>
            <w:shd w:val="clear" w:color="auto" w:fill="BFBFBF"/>
          </w:tcPr>
          <w:p w:rsidR="00000000" w:rsidRDefault="00E47A49">
            <w:pPr>
              <w:spacing w:line="360" w:lineRule="auto"/>
              <w:ind w:left="-142"/>
              <w:jc w:val="center"/>
            </w:pPr>
            <w:r>
              <w:rPr>
                <w:rFonts w:ascii="Arial" w:hAnsi="Arial" w:cs="Arial"/>
                <w:b/>
                <w:sz w:val="22"/>
                <w:szCs w:val="22"/>
                <w:lang w:val="es-MX"/>
              </w:rPr>
              <w:t>Revisó</w:t>
            </w:r>
          </w:p>
        </w:tc>
        <w:tc>
          <w:tcPr>
            <w:tcW w:w="2999"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504353">
            <w:pPr>
              <w:spacing w:line="360" w:lineRule="auto"/>
              <w:ind w:left="-142"/>
              <w:jc w:val="center"/>
            </w:pPr>
            <w:r>
              <w:rPr>
                <w:noProof/>
                <w:lang w:val="es-CO" w:eastAsia="es-CO"/>
              </w:rPr>
              <w:drawing>
                <wp:anchor distT="0" distB="0" distL="114935" distR="114935" simplePos="0" relativeHeight="251677184" behindDoc="1" locked="0" layoutInCell="1" allowOverlap="1">
                  <wp:simplePos x="0" y="0"/>
                  <wp:positionH relativeFrom="column">
                    <wp:posOffset>307975</wp:posOffset>
                  </wp:positionH>
                  <wp:positionV relativeFrom="paragraph">
                    <wp:posOffset>146685</wp:posOffset>
                  </wp:positionV>
                  <wp:extent cx="1370965" cy="742315"/>
                  <wp:effectExtent l="0" t="0" r="635" b="635"/>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l="-104" t="-119" r="-104" b="-119"/>
                          <a:stretch>
                            <a:fillRect/>
                          </a:stretch>
                        </pic:blipFill>
                        <pic:spPr bwMode="auto">
                          <a:xfrm>
                            <a:off x="0" y="0"/>
                            <a:ext cx="1370965" cy="742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47A49">
              <w:rPr>
                <w:rFonts w:ascii="Arial" w:hAnsi="Arial" w:cs="Arial"/>
                <w:b/>
                <w:sz w:val="22"/>
                <w:szCs w:val="22"/>
                <w:lang w:val="es-MX"/>
              </w:rPr>
              <w:t>A</w:t>
            </w:r>
            <w:r w:rsidR="00E47A49">
              <w:rPr>
                <w:rFonts w:ascii="Arial" w:hAnsi="Arial" w:cs="Arial"/>
                <w:b/>
                <w:sz w:val="22"/>
                <w:szCs w:val="22"/>
                <w:lang w:val="es-MX"/>
              </w:rPr>
              <w:t>probó</w:t>
            </w:r>
          </w:p>
        </w:tc>
      </w:tr>
      <w:tr w:rsidR="00000000">
        <w:trPr>
          <w:cantSplit/>
          <w:trHeight w:val="507"/>
          <w:jc w:val="center"/>
        </w:trPr>
        <w:tc>
          <w:tcPr>
            <w:tcW w:w="3346" w:type="dxa"/>
            <w:tcBorders>
              <w:top w:val="single" w:sz="4" w:space="0" w:color="000000"/>
              <w:left w:val="single" w:sz="4" w:space="0" w:color="000000"/>
              <w:bottom w:val="single" w:sz="4" w:space="0" w:color="000000"/>
            </w:tcBorders>
            <w:shd w:val="clear" w:color="auto" w:fill="auto"/>
          </w:tcPr>
          <w:p w:rsidR="00000000" w:rsidRDefault="00E47A49">
            <w:pPr>
              <w:snapToGrid w:val="0"/>
              <w:spacing w:line="360" w:lineRule="auto"/>
              <w:ind w:left="-142"/>
              <w:jc w:val="center"/>
              <w:rPr>
                <w:rFonts w:ascii="Arial" w:hAnsi="Arial" w:cs="Arial"/>
                <w:b/>
                <w:sz w:val="22"/>
                <w:szCs w:val="22"/>
                <w:lang w:val="es-MX"/>
              </w:rPr>
            </w:pPr>
          </w:p>
          <w:p w:rsidR="00000000" w:rsidRDefault="00E47A49">
            <w:pPr>
              <w:spacing w:line="360" w:lineRule="auto"/>
              <w:ind w:left="-142"/>
              <w:jc w:val="center"/>
              <w:rPr>
                <w:rFonts w:ascii="Arial" w:hAnsi="Arial" w:cs="Arial"/>
                <w:b/>
                <w:sz w:val="22"/>
                <w:szCs w:val="22"/>
                <w:lang w:val="es-MX"/>
              </w:rPr>
            </w:pPr>
          </w:p>
          <w:p w:rsidR="00000000" w:rsidRDefault="00E47A49">
            <w:pPr>
              <w:spacing w:line="360" w:lineRule="auto"/>
              <w:ind w:left="-142"/>
              <w:jc w:val="center"/>
            </w:pPr>
            <w:r>
              <w:rPr>
                <w:rFonts w:ascii="Arial" w:hAnsi="Arial" w:cs="Arial"/>
                <w:b/>
                <w:sz w:val="22"/>
                <w:szCs w:val="22"/>
                <w:lang w:val="es-MX"/>
              </w:rPr>
              <w:t>Auxiliar de SGC y Control Interno</w:t>
            </w:r>
          </w:p>
        </w:tc>
        <w:tc>
          <w:tcPr>
            <w:tcW w:w="2684" w:type="dxa"/>
            <w:tcBorders>
              <w:top w:val="single" w:sz="4" w:space="0" w:color="000000"/>
              <w:left w:val="single" w:sz="4" w:space="0" w:color="000000"/>
              <w:bottom w:val="single" w:sz="4" w:space="0" w:color="000000"/>
            </w:tcBorders>
            <w:shd w:val="clear" w:color="auto" w:fill="auto"/>
          </w:tcPr>
          <w:p w:rsidR="00000000" w:rsidRDefault="00504353">
            <w:pPr>
              <w:snapToGrid w:val="0"/>
              <w:spacing w:line="360" w:lineRule="auto"/>
              <w:ind w:left="-142"/>
              <w:jc w:val="center"/>
              <w:rPr>
                <w:rFonts w:ascii="Arial" w:hAnsi="Arial" w:cs="Arial"/>
                <w:b/>
                <w:sz w:val="22"/>
                <w:szCs w:val="22"/>
                <w:lang w:val="es-MX" w:eastAsia="es-CO"/>
              </w:rPr>
            </w:pPr>
            <w:r>
              <w:rPr>
                <w:noProof/>
                <w:lang w:val="es-CO" w:eastAsia="es-CO"/>
              </w:rPr>
              <w:drawing>
                <wp:anchor distT="0" distB="0" distL="114935" distR="114935" simplePos="0" relativeHeight="251676160" behindDoc="1" locked="0" layoutInCell="1" allowOverlap="1">
                  <wp:simplePos x="0" y="0"/>
                  <wp:positionH relativeFrom="column">
                    <wp:posOffset>635</wp:posOffset>
                  </wp:positionH>
                  <wp:positionV relativeFrom="paragraph">
                    <wp:posOffset>99695</wp:posOffset>
                  </wp:positionV>
                  <wp:extent cx="1533525" cy="478155"/>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l="-12" t="-43" r="-12" b="-43"/>
                          <a:stretch>
                            <a:fillRect/>
                          </a:stretch>
                        </pic:blipFill>
                        <pic:spPr bwMode="auto">
                          <a:xfrm>
                            <a:off x="0" y="0"/>
                            <a:ext cx="1533525" cy="478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E47A49">
            <w:pPr>
              <w:tabs>
                <w:tab w:val="left" w:pos="270"/>
                <w:tab w:val="center" w:pos="1255"/>
              </w:tabs>
              <w:spacing w:line="360" w:lineRule="auto"/>
              <w:ind w:left="-142"/>
              <w:jc w:val="center"/>
              <w:rPr>
                <w:rFonts w:ascii="Arial" w:hAnsi="Arial" w:cs="Arial"/>
                <w:b/>
                <w:sz w:val="22"/>
                <w:szCs w:val="22"/>
                <w:lang w:val="es-MX"/>
              </w:rPr>
            </w:pPr>
          </w:p>
          <w:p w:rsidR="00000000" w:rsidRDefault="00E47A49">
            <w:pPr>
              <w:tabs>
                <w:tab w:val="left" w:pos="270"/>
                <w:tab w:val="center" w:pos="1255"/>
              </w:tabs>
              <w:spacing w:line="360" w:lineRule="auto"/>
              <w:ind w:left="-142"/>
              <w:jc w:val="center"/>
            </w:pPr>
            <w:r>
              <w:rPr>
                <w:rFonts w:ascii="Arial" w:hAnsi="Arial" w:cs="Arial"/>
                <w:b/>
                <w:sz w:val="22"/>
                <w:szCs w:val="22"/>
                <w:lang w:val="es-MX"/>
              </w:rPr>
              <w:t>Director(a) de Gestión Administrativa</w:t>
            </w: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pPr>
              <w:snapToGrid w:val="0"/>
              <w:spacing w:line="360" w:lineRule="auto"/>
              <w:ind w:left="-142"/>
              <w:jc w:val="center"/>
              <w:rPr>
                <w:rFonts w:ascii="Arial" w:hAnsi="Arial" w:cs="Arial"/>
                <w:b/>
                <w:sz w:val="22"/>
                <w:szCs w:val="22"/>
                <w:lang w:val="es-MX"/>
              </w:rPr>
            </w:pPr>
          </w:p>
          <w:p w:rsidR="00000000" w:rsidRDefault="00E47A49">
            <w:pPr>
              <w:spacing w:line="360" w:lineRule="auto"/>
              <w:ind w:left="-142"/>
              <w:jc w:val="center"/>
              <w:rPr>
                <w:rFonts w:ascii="Arial" w:hAnsi="Arial" w:cs="Arial"/>
                <w:b/>
                <w:sz w:val="22"/>
                <w:szCs w:val="22"/>
                <w:lang w:val="es-MX"/>
              </w:rPr>
            </w:pPr>
          </w:p>
          <w:p w:rsidR="00000000" w:rsidRDefault="00E47A49">
            <w:pPr>
              <w:spacing w:line="360" w:lineRule="auto"/>
              <w:ind w:left="-142"/>
              <w:jc w:val="center"/>
            </w:pPr>
            <w:r>
              <w:rPr>
                <w:rFonts w:ascii="Arial" w:hAnsi="Arial" w:cs="Arial"/>
                <w:b/>
                <w:sz w:val="22"/>
                <w:szCs w:val="22"/>
                <w:lang w:val="es-MX"/>
              </w:rPr>
              <w:t>Pres</w:t>
            </w:r>
            <w:r>
              <w:rPr>
                <w:rFonts w:ascii="Arial" w:hAnsi="Arial" w:cs="Arial"/>
                <w:b/>
                <w:sz w:val="22"/>
                <w:szCs w:val="22"/>
                <w:lang w:val="es-MX"/>
              </w:rPr>
              <w:t>idente Ejecutivo</w:t>
            </w:r>
          </w:p>
        </w:tc>
      </w:tr>
    </w:tbl>
    <w:p w:rsidR="00E47A49" w:rsidRDefault="00E47A49">
      <w:pPr>
        <w:ind w:left="-142"/>
        <w:jc w:val="both"/>
      </w:pPr>
    </w:p>
    <w:sectPr w:rsidR="00E47A49">
      <w:headerReference w:type="default" r:id="rId10"/>
      <w:footerReference w:type="default" r:id="rId11"/>
      <w:pgSz w:w="12240" w:h="15840"/>
      <w:pgMar w:top="1418" w:right="1418" w:bottom="1876" w:left="1701" w:header="720" w:footer="18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49" w:rsidRDefault="00E47A49">
      <w:r>
        <w:separator/>
      </w:r>
    </w:p>
  </w:endnote>
  <w:endnote w:type="continuationSeparator" w:id="0">
    <w:p w:rsidR="00E47A49" w:rsidRDefault="00E4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04353">
    <w:pPr>
      <w:pStyle w:val="Piedepgina"/>
      <w:ind w:right="360"/>
    </w:pPr>
    <w:r>
      <w:rPr>
        <w:noProof/>
        <w:lang w:val="es-CO" w:eastAsia="es-CO"/>
      </w:rPr>
      <mc:AlternateContent>
        <mc:Choice Requires="wps">
          <w:drawing>
            <wp:anchor distT="0" distB="0" distL="0" distR="0" simplePos="0" relativeHeight="251657728" behindDoc="0" locked="0" layoutInCell="1" allowOverlap="1">
              <wp:simplePos x="0" y="0"/>
              <wp:positionH relativeFrom="page">
                <wp:align>right</wp:align>
              </wp:positionH>
              <wp:positionV relativeFrom="paragraph">
                <wp:posOffset>635</wp:posOffset>
              </wp:positionV>
              <wp:extent cx="152400" cy="17462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47A49">
                          <w:pPr>
                            <w:pStyle w:val="Piedepgina"/>
                          </w:pPr>
                          <w:r>
                            <w:rPr>
                              <w:rStyle w:val="Nmerodepgina"/>
                            </w:rPr>
                            <w:fldChar w:fldCharType="begin"/>
                          </w:r>
                          <w:r>
                            <w:rPr>
                              <w:rStyle w:val="Nmerodepgina"/>
                            </w:rPr>
                            <w:instrText xml:space="preserve"> PAGE </w:instrText>
                          </w:r>
                          <w:r>
                            <w:rPr>
                              <w:rStyle w:val="Nmerodepgina"/>
                            </w:rPr>
                            <w:fldChar w:fldCharType="separate"/>
                          </w:r>
                          <w:r w:rsidR="00504353">
                            <w:rPr>
                              <w:rStyle w:val="Nmerodepgina"/>
                              <w:noProof/>
                            </w:rPr>
                            <w:t>2</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39.2pt;margin-top:.05pt;width:12pt;height:13.7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" stroked="f">
              <v:fill opacity="0"/>
              <v:textbox inset="0,0,0,0">
                <w:txbxContent>
                  <w:p w:rsidR="00000000" w:rsidRDefault="00E47A49">
                    <w:pPr>
                      <w:pStyle w:val="Piedepgina"/>
                    </w:pPr>
                    <w:r>
                      <w:rPr>
                        <w:rStyle w:val="Nmerodepgina"/>
                      </w:rPr>
                      <w:fldChar w:fldCharType="begin"/>
                    </w:r>
                    <w:r>
                      <w:rPr>
                        <w:rStyle w:val="Nmerodepgina"/>
                      </w:rPr>
                      <w:instrText xml:space="preserve"> PAGE </w:instrText>
                    </w:r>
                    <w:r>
                      <w:rPr>
                        <w:rStyle w:val="Nmerodepgina"/>
                      </w:rPr>
                      <w:fldChar w:fldCharType="separate"/>
                    </w:r>
                    <w:r w:rsidR="00504353">
                      <w:rPr>
                        <w:rStyle w:val="Nmerodepgina"/>
                        <w:noProof/>
                      </w:rPr>
                      <w:t>2</w:t>
                    </w:r>
                    <w:r>
                      <w:rPr>
                        <w:rStyle w:val="Nmerodep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49" w:rsidRDefault="00E47A49">
      <w:r>
        <w:separator/>
      </w:r>
    </w:p>
  </w:footnote>
  <w:footnote w:type="continuationSeparator" w:id="0">
    <w:p w:rsidR="00E47A49" w:rsidRDefault="00E47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5" w:type="dxa"/>
      <w:tblLayout w:type="fixed"/>
      <w:tblLook w:val="0000" w:firstRow="0" w:lastRow="0" w:firstColumn="0" w:lastColumn="0" w:noHBand="0" w:noVBand="0"/>
    </w:tblPr>
    <w:tblGrid>
      <w:gridCol w:w="2092"/>
      <w:gridCol w:w="3987"/>
      <w:gridCol w:w="1438"/>
      <w:gridCol w:w="1820"/>
    </w:tblGrid>
    <w:tr w:rsidR="00000000">
      <w:trPr>
        <w:trHeight w:val="344"/>
      </w:trPr>
      <w:tc>
        <w:tcPr>
          <w:tcW w:w="2043" w:type="dxa"/>
          <w:vMerge w:val="restart"/>
          <w:tcBorders>
            <w:top w:val="single" w:sz="4" w:space="0" w:color="000000"/>
            <w:left w:val="single" w:sz="4" w:space="0" w:color="000000"/>
            <w:bottom w:val="single" w:sz="4" w:space="0" w:color="000000"/>
          </w:tcBorders>
          <w:shd w:val="clear" w:color="auto" w:fill="auto"/>
          <w:vAlign w:val="center"/>
        </w:tcPr>
        <w:p w:rsidR="00000000" w:rsidRDefault="00504353">
          <w:pPr>
            <w:spacing w:line="360" w:lineRule="auto"/>
            <w:jc w:val="center"/>
            <w:rPr>
              <w:rFonts w:ascii="Arial" w:hAnsi="Arial" w:cs="Arial"/>
              <w:sz w:val="22"/>
              <w:szCs w:val="22"/>
            </w:rPr>
          </w:pPr>
          <w:r>
            <w:rPr>
              <w:rFonts w:ascii="Arial" w:hAnsi="Arial" w:cs="Arial"/>
              <w:noProof/>
              <w:sz w:val="22"/>
              <w:szCs w:val="22"/>
              <w:lang w:val="es-CO" w:eastAsia="es-CO"/>
            </w:rPr>
            <w:drawing>
              <wp:inline distT="0" distB="0" distL="0" distR="0">
                <wp:extent cx="1189355" cy="8528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189355" cy="852805"/>
                        </a:xfrm>
                        <a:prstGeom prst="rect">
                          <a:avLst/>
                        </a:prstGeom>
                        <a:solidFill>
                          <a:srgbClr val="FFFFFF">
                            <a:alpha val="0"/>
                          </a:srgbClr>
                        </a:solidFill>
                        <a:ln>
                          <a:noFill/>
                        </a:ln>
                      </pic:spPr>
                    </pic:pic>
                  </a:graphicData>
                </a:graphic>
              </wp:inline>
            </w:drawing>
          </w:r>
        </w:p>
      </w:tc>
      <w:tc>
        <w:tcPr>
          <w:tcW w:w="3895" w:type="dxa"/>
          <w:vMerge w:val="restart"/>
          <w:tcBorders>
            <w:top w:val="single" w:sz="4" w:space="0" w:color="000000"/>
            <w:left w:val="single" w:sz="4" w:space="0" w:color="000000"/>
            <w:bottom w:val="single" w:sz="4" w:space="0" w:color="000000"/>
          </w:tcBorders>
          <w:shd w:val="clear" w:color="auto" w:fill="auto"/>
          <w:vAlign w:val="center"/>
        </w:tcPr>
        <w:p w:rsidR="00000000" w:rsidRPr="00504353" w:rsidRDefault="00E47A49">
          <w:pPr>
            <w:jc w:val="center"/>
            <w:rPr>
              <w:b/>
            </w:rPr>
          </w:pPr>
          <w:r w:rsidRPr="00504353">
            <w:rPr>
              <w:rFonts w:ascii="Arial" w:hAnsi="Arial" w:cs="Arial"/>
              <w:b/>
              <w:sz w:val="22"/>
              <w:szCs w:val="22"/>
            </w:rPr>
            <w:t>PROCEDIMIENTO DE PRESUPUESTO</w:t>
          </w:r>
        </w:p>
        <w:p w:rsidR="00000000" w:rsidRDefault="00E47A49">
          <w:pPr>
            <w:jc w:val="center"/>
            <w:rPr>
              <w:rFonts w:ascii="Arial" w:hAnsi="Arial" w:cs="Arial"/>
              <w:b/>
              <w:sz w:val="22"/>
              <w:szCs w:val="22"/>
            </w:rPr>
          </w:pPr>
        </w:p>
      </w:tc>
      <w:tc>
        <w:tcPr>
          <w:tcW w:w="1405" w:type="dxa"/>
          <w:tcBorders>
            <w:top w:val="single" w:sz="4" w:space="0" w:color="000000"/>
            <w:left w:val="single" w:sz="4" w:space="0" w:color="000000"/>
            <w:bottom w:val="single" w:sz="4" w:space="0" w:color="000000"/>
          </w:tcBorders>
          <w:shd w:val="clear" w:color="auto" w:fill="auto"/>
        </w:tcPr>
        <w:p w:rsidR="00000000" w:rsidRDefault="00E47A49">
          <w:pPr>
            <w:jc w:val="center"/>
          </w:pPr>
          <w:r>
            <w:rPr>
              <w:rFonts w:ascii="Arial" w:hAnsi="Arial" w:cs="Arial"/>
              <w:b/>
              <w:sz w:val="22"/>
              <w:szCs w:val="22"/>
            </w:rPr>
            <w:t>CÓDIGO</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r>
            <w:rPr>
              <w:rFonts w:ascii="Arial" w:hAnsi="Arial" w:cs="Arial"/>
              <w:sz w:val="22"/>
              <w:szCs w:val="22"/>
            </w:rPr>
            <w:t>CCMDGF-11</w:t>
          </w:r>
        </w:p>
      </w:tc>
    </w:tr>
    <w:tr w:rsidR="00000000">
      <w:trPr>
        <w:trHeight w:val="360"/>
      </w:trPr>
      <w:tc>
        <w:tcPr>
          <w:tcW w:w="2043" w:type="dxa"/>
          <w:vMerge/>
          <w:tcBorders>
            <w:top w:val="single" w:sz="4" w:space="0" w:color="000000"/>
            <w:left w:val="single" w:sz="4" w:space="0" w:color="000000"/>
            <w:bottom w:val="single" w:sz="4" w:space="0" w:color="000000"/>
          </w:tcBorders>
          <w:shd w:val="clear" w:color="auto" w:fill="auto"/>
          <w:vAlign w:val="center"/>
        </w:tcPr>
        <w:p w:rsidR="00000000" w:rsidRDefault="00E47A49">
          <w:pPr>
            <w:snapToGrid w:val="0"/>
            <w:spacing w:line="360" w:lineRule="auto"/>
            <w:jc w:val="both"/>
            <w:rPr>
              <w:rFonts w:ascii="Arial" w:hAnsi="Arial" w:cs="Arial"/>
              <w:sz w:val="22"/>
              <w:szCs w:val="22"/>
            </w:rPr>
          </w:pPr>
        </w:p>
      </w:tc>
      <w:tc>
        <w:tcPr>
          <w:tcW w:w="3895" w:type="dxa"/>
          <w:vMerge/>
          <w:tcBorders>
            <w:top w:val="single" w:sz="4" w:space="0" w:color="000000"/>
            <w:left w:val="single" w:sz="4" w:space="0" w:color="000000"/>
            <w:bottom w:val="single" w:sz="4" w:space="0" w:color="000000"/>
          </w:tcBorders>
          <w:shd w:val="clear" w:color="auto" w:fill="auto"/>
          <w:vAlign w:val="center"/>
        </w:tcPr>
        <w:p w:rsidR="00000000" w:rsidRDefault="00E47A49">
          <w:pPr>
            <w:snapToGrid w:val="0"/>
            <w:jc w:val="center"/>
            <w:rPr>
              <w:rFonts w:ascii="Arial" w:hAnsi="Arial" w:cs="Arial"/>
              <w:b/>
              <w:sz w:val="22"/>
              <w:szCs w:val="22"/>
            </w:rPr>
          </w:pPr>
        </w:p>
      </w:tc>
      <w:tc>
        <w:tcPr>
          <w:tcW w:w="1405" w:type="dxa"/>
          <w:tcBorders>
            <w:top w:val="single" w:sz="4" w:space="0" w:color="000000"/>
            <w:left w:val="single" w:sz="4" w:space="0" w:color="000000"/>
            <w:bottom w:val="single" w:sz="4" w:space="0" w:color="000000"/>
          </w:tcBorders>
          <w:shd w:val="clear" w:color="auto" w:fill="auto"/>
        </w:tcPr>
        <w:p w:rsidR="00000000" w:rsidRDefault="00E47A49">
          <w:pPr>
            <w:jc w:val="center"/>
          </w:pPr>
          <w:r>
            <w:rPr>
              <w:rFonts w:ascii="Arial" w:hAnsi="Arial" w:cs="Arial"/>
              <w:b/>
              <w:sz w:val="22"/>
              <w:szCs w:val="22"/>
            </w:rPr>
            <w:t>VERSIÓN</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r>
            <w:rPr>
              <w:rFonts w:ascii="Arial" w:hAnsi="Arial" w:cs="Arial"/>
              <w:sz w:val="22"/>
              <w:szCs w:val="22"/>
            </w:rPr>
            <w:t>08</w:t>
          </w:r>
        </w:p>
      </w:tc>
    </w:tr>
    <w:tr w:rsidR="00000000">
      <w:trPr>
        <w:trHeight w:val="623"/>
      </w:trPr>
      <w:tc>
        <w:tcPr>
          <w:tcW w:w="2043" w:type="dxa"/>
          <w:vMerge/>
          <w:tcBorders>
            <w:top w:val="single" w:sz="4" w:space="0" w:color="000000"/>
            <w:left w:val="single" w:sz="4" w:space="0" w:color="000000"/>
            <w:bottom w:val="single" w:sz="4" w:space="0" w:color="000000"/>
          </w:tcBorders>
          <w:shd w:val="clear" w:color="auto" w:fill="auto"/>
          <w:vAlign w:val="center"/>
        </w:tcPr>
        <w:p w:rsidR="00000000" w:rsidRDefault="00E47A49">
          <w:pPr>
            <w:snapToGrid w:val="0"/>
            <w:spacing w:line="360" w:lineRule="auto"/>
            <w:jc w:val="both"/>
            <w:rPr>
              <w:rFonts w:ascii="Arial" w:hAnsi="Arial" w:cs="Arial"/>
              <w:sz w:val="22"/>
              <w:szCs w:val="22"/>
            </w:rPr>
          </w:pPr>
        </w:p>
      </w:tc>
      <w:tc>
        <w:tcPr>
          <w:tcW w:w="3895" w:type="dxa"/>
          <w:vMerge/>
          <w:tcBorders>
            <w:top w:val="single" w:sz="4" w:space="0" w:color="000000"/>
            <w:left w:val="single" w:sz="4" w:space="0" w:color="000000"/>
            <w:bottom w:val="single" w:sz="4" w:space="0" w:color="000000"/>
          </w:tcBorders>
          <w:shd w:val="clear" w:color="auto" w:fill="auto"/>
          <w:vAlign w:val="center"/>
        </w:tcPr>
        <w:p w:rsidR="00000000" w:rsidRDefault="00E47A49">
          <w:pPr>
            <w:snapToGrid w:val="0"/>
            <w:jc w:val="center"/>
            <w:rPr>
              <w:rFonts w:ascii="Arial" w:hAnsi="Arial" w:cs="Arial"/>
              <w:b/>
              <w:sz w:val="22"/>
              <w:szCs w:val="22"/>
            </w:rPr>
          </w:pPr>
        </w:p>
      </w:tc>
      <w:tc>
        <w:tcPr>
          <w:tcW w:w="1405" w:type="dxa"/>
          <w:tcBorders>
            <w:top w:val="single" w:sz="4" w:space="0" w:color="000000"/>
            <w:left w:val="single" w:sz="4" w:space="0" w:color="000000"/>
            <w:bottom w:val="single" w:sz="4" w:space="0" w:color="000000"/>
          </w:tcBorders>
          <w:shd w:val="clear" w:color="auto" w:fill="auto"/>
        </w:tcPr>
        <w:p w:rsidR="00000000" w:rsidRDefault="00E47A49">
          <w:pPr>
            <w:jc w:val="center"/>
          </w:pPr>
          <w:r>
            <w:rPr>
              <w:rFonts w:ascii="Arial" w:hAnsi="Arial" w:cs="Arial"/>
              <w:b/>
              <w:sz w:val="22"/>
              <w:szCs w:val="22"/>
            </w:rPr>
            <w:t xml:space="preserve">FECHA </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E47A49">
          <w:r>
            <w:rPr>
              <w:rFonts w:ascii="Arial" w:hAnsi="Arial" w:cs="Arial"/>
              <w:sz w:val="22"/>
              <w:szCs w:val="22"/>
            </w:rPr>
            <w:t>05/12/2018</w:t>
          </w:r>
        </w:p>
      </w:tc>
    </w:tr>
  </w:tbl>
  <w:p w:rsidR="00000000" w:rsidRDefault="00E47A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1492"/>
        </w:tabs>
        <w:ind w:left="1492" w:hanging="360"/>
      </w:pPr>
      <w:rPr>
        <w:rFonts w:ascii="Symbol" w:hAnsi="Symbol" w:cs="Symbol" w:hint="default"/>
      </w:rPr>
    </w:lvl>
  </w:abstractNum>
  <w:abstractNum w:abstractNumId="2" w15:restartNumberingAfterBreak="0">
    <w:nsid w:val="00000003"/>
    <w:multiLevelType w:val="singleLevel"/>
    <w:tmpl w:val="00000003"/>
    <w:name w:val="WW8Num2"/>
    <w:lvl w:ilvl="0">
      <w:start w:val="1"/>
      <w:numFmt w:val="bullet"/>
      <w:lvlText w:val=""/>
      <w:lvlJc w:val="left"/>
      <w:pPr>
        <w:tabs>
          <w:tab w:val="num" w:pos="1209"/>
        </w:tabs>
        <w:ind w:left="1209" w:hanging="360"/>
      </w:pPr>
      <w:rPr>
        <w:rFonts w:ascii="Symbol" w:hAnsi="Symbol" w:cs="Symbol" w:hint="default"/>
      </w:rPr>
    </w:lvl>
  </w:abstractNum>
  <w:abstractNum w:abstractNumId="3" w15:restartNumberingAfterBreak="0">
    <w:nsid w:val="00000004"/>
    <w:multiLevelType w:val="singleLevel"/>
    <w:tmpl w:val="00000004"/>
    <w:name w:val="WW8Num3"/>
    <w:lvl w:ilvl="0">
      <w:start w:val="1"/>
      <w:numFmt w:val="bullet"/>
      <w:lvlText w:val=""/>
      <w:lvlJc w:val="left"/>
      <w:pPr>
        <w:tabs>
          <w:tab w:val="num" w:pos="926"/>
        </w:tabs>
        <w:ind w:left="926" w:hanging="360"/>
      </w:pPr>
      <w:rPr>
        <w:rFonts w:ascii="Symbol" w:hAnsi="Symbol" w:cs="Symbol" w:hint="default"/>
      </w:r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0000006"/>
    <w:multiLevelType w:val="singleLevel"/>
    <w:tmpl w:val="00000006"/>
    <w:name w:val="WW8Num5"/>
    <w:lvl w:ilvl="0">
      <w:start w:val="1"/>
      <w:numFmt w:val="bullet"/>
      <w:lvlText w:val=""/>
      <w:lvlJc w:val="left"/>
      <w:pPr>
        <w:tabs>
          <w:tab w:val="num" w:pos="360"/>
        </w:tabs>
        <w:ind w:left="360" w:hanging="360"/>
      </w:pPr>
      <w:rPr>
        <w:rFonts w:ascii="Wingdings" w:hAnsi="Wingdings" w:cs="Wingding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360"/>
        </w:tabs>
        <w:ind w:left="360" w:hanging="360"/>
      </w:pPr>
      <w:rPr>
        <w:rFonts w:ascii="Wingdings" w:hAnsi="Wingdings" w:cs="Wingdings" w:hint="default"/>
        <w:szCs w:val="24"/>
      </w:rPr>
    </w:lvl>
  </w:abstractNum>
  <w:abstractNum w:abstractNumId="7"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szCs w:val="24"/>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9" w15:restartNumberingAfterBreak="0">
    <w:nsid w:val="0000000A"/>
    <w:multiLevelType w:val="multilevel"/>
    <w:tmpl w:val="0000000A"/>
    <w:name w:val="WW8Num10"/>
    <w:lvl w:ilvl="0">
      <w:start w:val="3"/>
      <w:numFmt w:val="decimal"/>
      <w:lvlText w:val="%1."/>
      <w:lvlJc w:val="left"/>
      <w:pPr>
        <w:tabs>
          <w:tab w:val="num" w:pos="705"/>
        </w:tabs>
        <w:ind w:left="705" w:hanging="705"/>
      </w:pPr>
      <w:rPr>
        <w:rFonts w:hint="default"/>
        <w:b/>
      </w:rPr>
    </w:lvl>
    <w:lvl w:ilvl="1">
      <w:start w:val="1"/>
      <w:numFmt w:val="bullet"/>
      <w:lvlText w:val=""/>
      <w:lvlJc w:val="left"/>
      <w:pPr>
        <w:tabs>
          <w:tab w:val="num" w:pos="360"/>
        </w:tabs>
        <w:ind w:left="360" w:hanging="360"/>
      </w:pPr>
      <w:rPr>
        <w:rFonts w:ascii="Wingdings" w:hAnsi="Wingdings" w:cs="Wingdings" w:hint="default"/>
        <w:b/>
        <w:szCs w:val="24"/>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0000000B"/>
    <w:multiLevelType w:val="multilevel"/>
    <w:tmpl w:val="0000000B"/>
    <w:name w:val="WW8Num11"/>
    <w:lvl w:ilvl="0">
      <w:start w:val="7"/>
      <w:numFmt w:val="decimal"/>
      <w:lvlText w:val="%1"/>
      <w:lvlJc w:val="left"/>
      <w:pPr>
        <w:tabs>
          <w:tab w:val="num" w:pos="360"/>
        </w:tabs>
        <w:ind w:left="360" w:hanging="360"/>
      </w:pPr>
      <w:rPr>
        <w:rFonts w:ascii="Arial" w:hAnsi="Arial" w:cs="Arial" w:hint="default"/>
        <w:b/>
        <w:szCs w:val="24"/>
      </w:rPr>
    </w:lvl>
    <w:lvl w:ilvl="1">
      <w:start w:val="1"/>
      <w:numFmt w:val="decimal"/>
      <w:lvlText w:val="%1.%2"/>
      <w:lvlJc w:val="left"/>
      <w:pPr>
        <w:tabs>
          <w:tab w:val="num" w:pos="720"/>
        </w:tabs>
        <w:ind w:left="720" w:hanging="360"/>
      </w:pPr>
      <w:rPr>
        <w:rFonts w:ascii="Arial" w:hAnsi="Arial" w:cs="Arial" w:hint="default"/>
        <w:b/>
        <w:szCs w:val="24"/>
      </w:rPr>
    </w:lvl>
    <w:lvl w:ilvl="2">
      <w:start w:val="1"/>
      <w:numFmt w:val="decimal"/>
      <w:lvlText w:val="%1.%2.%3"/>
      <w:lvlJc w:val="left"/>
      <w:pPr>
        <w:tabs>
          <w:tab w:val="num" w:pos="1440"/>
        </w:tabs>
        <w:ind w:left="1440" w:hanging="720"/>
      </w:pPr>
      <w:rPr>
        <w:rFonts w:ascii="Arial" w:hAnsi="Arial" w:cs="Arial" w:hint="default"/>
        <w:b/>
        <w:szCs w:val="24"/>
      </w:rPr>
    </w:lvl>
    <w:lvl w:ilvl="3">
      <w:start w:val="1"/>
      <w:numFmt w:val="decimal"/>
      <w:lvlText w:val="%1.%2.%3.%4"/>
      <w:lvlJc w:val="left"/>
      <w:pPr>
        <w:tabs>
          <w:tab w:val="num" w:pos="1800"/>
        </w:tabs>
        <w:ind w:left="1800" w:hanging="720"/>
      </w:pPr>
      <w:rPr>
        <w:rFonts w:ascii="Arial" w:hAnsi="Arial" w:cs="Arial" w:hint="default"/>
        <w:b/>
        <w:szCs w:val="24"/>
      </w:rPr>
    </w:lvl>
    <w:lvl w:ilvl="4">
      <w:start w:val="1"/>
      <w:numFmt w:val="decimal"/>
      <w:lvlText w:val="%1.%2.%3.%4.%5"/>
      <w:lvlJc w:val="left"/>
      <w:pPr>
        <w:tabs>
          <w:tab w:val="num" w:pos="2520"/>
        </w:tabs>
        <w:ind w:left="2520" w:hanging="1080"/>
      </w:pPr>
      <w:rPr>
        <w:rFonts w:ascii="Arial" w:hAnsi="Arial" w:cs="Arial" w:hint="default"/>
        <w:b/>
        <w:szCs w:val="24"/>
      </w:rPr>
    </w:lvl>
    <w:lvl w:ilvl="5">
      <w:start w:val="1"/>
      <w:numFmt w:val="decimal"/>
      <w:lvlText w:val="%1.%2.%3.%4.%5.%6"/>
      <w:lvlJc w:val="left"/>
      <w:pPr>
        <w:tabs>
          <w:tab w:val="num" w:pos="2880"/>
        </w:tabs>
        <w:ind w:left="2880" w:hanging="1080"/>
      </w:pPr>
      <w:rPr>
        <w:rFonts w:ascii="Arial" w:hAnsi="Arial" w:cs="Arial" w:hint="default"/>
        <w:b/>
        <w:szCs w:val="24"/>
      </w:rPr>
    </w:lvl>
    <w:lvl w:ilvl="6">
      <w:start w:val="1"/>
      <w:numFmt w:val="decimal"/>
      <w:lvlText w:val="%1.%2.%3.%4.%5.%6.%7"/>
      <w:lvlJc w:val="left"/>
      <w:pPr>
        <w:tabs>
          <w:tab w:val="num" w:pos="3600"/>
        </w:tabs>
        <w:ind w:left="3600" w:hanging="1440"/>
      </w:pPr>
      <w:rPr>
        <w:rFonts w:ascii="Arial" w:hAnsi="Arial" w:cs="Arial" w:hint="default"/>
        <w:b/>
        <w:szCs w:val="24"/>
      </w:rPr>
    </w:lvl>
    <w:lvl w:ilvl="7">
      <w:start w:val="1"/>
      <w:numFmt w:val="decimal"/>
      <w:lvlText w:val="%1.%2.%3.%4.%5.%6.%7.%8"/>
      <w:lvlJc w:val="left"/>
      <w:pPr>
        <w:tabs>
          <w:tab w:val="num" w:pos="3960"/>
        </w:tabs>
        <w:ind w:left="3960" w:hanging="1440"/>
      </w:pPr>
      <w:rPr>
        <w:rFonts w:ascii="Arial" w:hAnsi="Arial" w:cs="Arial" w:hint="default"/>
        <w:b/>
        <w:szCs w:val="24"/>
      </w:rPr>
    </w:lvl>
    <w:lvl w:ilvl="8">
      <w:start w:val="1"/>
      <w:numFmt w:val="decimal"/>
      <w:lvlText w:val="%1.%2.%3.%4.%5.%6.%7.%8.%9"/>
      <w:lvlJc w:val="left"/>
      <w:pPr>
        <w:tabs>
          <w:tab w:val="num" w:pos="4680"/>
        </w:tabs>
        <w:ind w:left="4680" w:hanging="1800"/>
      </w:pPr>
      <w:rPr>
        <w:rFonts w:ascii="Arial" w:hAnsi="Arial" w:cs="Arial" w:hint="default"/>
        <w:b/>
        <w:szCs w:val="24"/>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360"/>
        </w:tabs>
        <w:ind w:left="360" w:hanging="360"/>
      </w:pPr>
      <w:rPr>
        <w:rFonts w:ascii="Wingdings" w:hAnsi="Wingdings" w:cs="Wingdings" w:hint="default"/>
      </w:rPr>
    </w:lvl>
  </w:abstractNum>
  <w:abstractNum w:abstractNumId="13" w15:restartNumberingAfterBreak="0">
    <w:nsid w:val="0000000E"/>
    <w:multiLevelType w:val="singleLevel"/>
    <w:tmpl w:val="0000000E"/>
    <w:name w:val="WW8Num16"/>
    <w:lvl w:ilvl="0">
      <w:start w:val="1"/>
      <w:numFmt w:val="bullet"/>
      <w:lvlText w:val=""/>
      <w:lvlJc w:val="left"/>
      <w:pPr>
        <w:tabs>
          <w:tab w:val="num" w:pos="360"/>
        </w:tabs>
        <w:ind w:left="360" w:hanging="360"/>
      </w:pPr>
      <w:rPr>
        <w:rFonts w:ascii="Wingdings" w:hAnsi="Wingdings" w:cs="Wingdings" w:hint="default"/>
      </w:rPr>
    </w:lvl>
  </w:abstractNum>
  <w:abstractNum w:abstractNumId="14" w15:restartNumberingAfterBreak="0">
    <w:nsid w:val="0000000F"/>
    <w:multiLevelType w:val="singleLevel"/>
    <w:tmpl w:val="0000000F"/>
    <w:name w:val="WW8Num18"/>
    <w:lvl w:ilvl="0">
      <w:start w:val="1"/>
      <w:numFmt w:val="bullet"/>
      <w:lvlText w:val=""/>
      <w:lvlJc w:val="left"/>
      <w:pPr>
        <w:tabs>
          <w:tab w:val="num" w:pos="360"/>
        </w:tabs>
        <w:ind w:left="360" w:hanging="360"/>
      </w:pPr>
      <w:rPr>
        <w:rFonts w:ascii="Wingdings" w:hAnsi="Wingdings" w:cs="Wingdings" w:hint="default"/>
      </w:rPr>
    </w:lvl>
  </w:abstractNum>
  <w:abstractNum w:abstractNumId="15" w15:restartNumberingAfterBreak="0">
    <w:nsid w:val="00000010"/>
    <w:multiLevelType w:val="singleLevel"/>
    <w:tmpl w:val="00000010"/>
    <w:name w:val="WW8Num19"/>
    <w:lvl w:ilvl="0">
      <w:start w:val="1"/>
      <w:numFmt w:val="bullet"/>
      <w:lvlText w:val=""/>
      <w:lvlJc w:val="left"/>
      <w:pPr>
        <w:tabs>
          <w:tab w:val="num" w:pos="360"/>
        </w:tabs>
        <w:ind w:left="360" w:hanging="360"/>
      </w:pPr>
      <w:rPr>
        <w:rFonts w:ascii="Wingdings" w:hAnsi="Wingdings" w:cs="Wingdings" w:hint="default"/>
      </w:rPr>
    </w:lvl>
  </w:abstractNum>
  <w:abstractNum w:abstractNumId="16" w15:restartNumberingAfterBreak="0">
    <w:nsid w:val="00000011"/>
    <w:multiLevelType w:val="singleLevel"/>
    <w:tmpl w:val="00000011"/>
    <w:name w:val="WW8Num21"/>
    <w:lvl w:ilvl="0">
      <w:start w:val="1"/>
      <w:numFmt w:val="bullet"/>
      <w:lvlText w:val=""/>
      <w:lvlJc w:val="left"/>
      <w:pPr>
        <w:tabs>
          <w:tab w:val="num" w:pos="360"/>
        </w:tabs>
        <w:ind w:left="360" w:hanging="360"/>
      </w:pPr>
      <w:rPr>
        <w:rFonts w:ascii="Wingdings" w:hAnsi="Wingdings" w:cs="Wingdings" w:hint="default"/>
      </w:rPr>
    </w:lvl>
  </w:abstractNum>
  <w:abstractNum w:abstractNumId="17" w15:restartNumberingAfterBreak="0">
    <w:nsid w:val="00000012"/>
    <w:multiLevelType w:val="singleLevel"/>
    <w:tmpl w:val="00000012"/>
    <w:name w:val="WW8Num25"/>
    <w:lvl w:ilvl="0">
      <w:start w:val="1"/>
      <w:numFmt w:val="lowerLetter"/>
      <w:lvlText w:val="%1)"/>
      <w:lvlJc w:val="left"/>
      <w:pPr>
        <w:tabs>
          <w:tab w:val="num" w:pos="360"/>
        </w:tabs>
        <w:ind w:left="360" w:hanging="360"/>
      </w:pPr>
      <w:rPr>
        <w:rFonts w:hint="default"/>
      </w:rPr>
    </w:lvl>
  </w:abstractNum>
  <w:abstractNum w:abstractNumId="18" w15:restartNumberingAfterBreak="0">
    <w:nsid w:val="00000013"/>
    <w:multiLevelType w:val="singleLevel"/>
    <w:tmpl w:val="00000013"/>
    <w:name w:val="WW8Num26"/>
    <w:lvl w:ilvl="0">
      <w:start w:val="1"/>
      <w:numFmt w:val="bullet"/>
      <w:lvlText w:val=""/>
      <w:lvlJc w:val="left"/>
      <w:pPr>
        <w:tabs>
          <w:tab w:val="num" w:pos="360"/>
        </w:tabs>
        <w:ind w:left="360" w:hanging="360"/>
      </w:pPr>
      <w:rPr>
        <w:rFonts w:ascii="Wingdings" w:hAnsi="Wingdings" w:cs="Wingdings" w:hint="default"/>
      </w:rPr>
    </w:lvl>
  </w:abstractNum>
  <w:abstractNum w:abstractNumId="19" w15:restartNumberingAfterBreak="0">
    <w:nsid w:val="00000014"/>
    <w:multiLevelType w:val="singleLevel"/>
    <w:tmpl w:val="00000014"/>
    <w:name w:val="WW8Num27"/>
    <w:lvl w:ilvl="0">
      <w:start w:val="1"/>
      <w:numFmt w:val="bullet"/>
      <w:lvlText w:val=""/>
      <w:lvlJc w:val="left"/>
      <w:pPr>
        <w:tabs>
          <w:tab w:val="num" w:pos="360"/>
        </w:tabs>
        <w:ind w:left="360" w:hanging="360"/>
      </w:pPr>
      <w:rPr>
        <w:rFonts w:ascii="Wingdings" w:hAnsi="Wingdings" w:cs="Wingdings" w:hint="default"/>
      </w:rPr>
    </w:lvl>
  </w:abstractNum>
  <w:abstractNum w:abstractNumId="20" w15:restartNumberingAfterBreak="0">
    <w:nsid w:val="00000015"/>
    <w:multiLevelType w:val="singleLevel"/>
    <w:tmpl w:val="00000015"/>
    <w:name w:val="WW8Num28"/>
    <w:lvl w:ilvl="0">
      <w:start w:val="1"/>
      <w:numFmt w:val="bullet"/>
      <w:lvlText w:val=""/>
      <w:lvlJc w:val="left"/>
      <w:pPr>
        <w:tabs>
          <w:tab w:val="num" w:pos="360"/>
        </w:tabs>
        <w:ind w:left="340" w:hanging="340"/>
      </w:pPr>
      <w:rPr>
        <w:rFonts w:ascii="Symbol" w:hAnsi="Symbol" w:cs="Symbol" w:hint="default"/>
        <w:szCs w:val="24"/>
      </w:rPr>
    </w:lvl>
  </w:abstractNum>
  <w:abstractNum w:abstractNumId="21" w15:restartNumberingAfterBreak="0">
    <w:nsid w:val="00000016"/>
    <w:multiLevelType w:val="singleLevel"/>
    <w:tmpl w:val="00000016"/>
    <w:name w:val="WW8Num29"/>
    <w:lvl w:ilvl="0">
      <w:start w:val="1"/>
      <w:numFmt w:val="bullet"/>
      <w:lvlText w:val=""/>
      <w:lvlJc w:val="left"/>
      <w:pPr>
        <w:tabs>
          <w:tab w:val="num" w:pos="360"/>
        </w:tabs>
        <w:ind w:left="360" w:hanging="360"/>
      </w:pPr>
      <w:rPr>
        <w:rFonts w:ascii="Wingdings" w:hAnsi="Wingdings" w:cs="Wingdings" w:hint="default"/>
      </w:rPr>
    </w:lvl>
  </w:abstractNum>
  <w:abstractNum w:abstractNumId="22" w15:restartNumberingAfterBreak="0">
    <w:nsid w:val="00000017"/>
    <w:multiLevelType w:val="singleLevel"/>
    <w:tmpl w:val="00000017"/>
    <w:name w:val="WW8Num30"/>
    <w:lvl w:ilvl="0">
      <w:start w:val="1"/>
      <w:numFmt w:val="bullet"/>
      <w:lvlText w:val=""/>
      <w:lvlJc w:val="left"/>
      <w:pPr>
        <w:tabs>
          <w:tab w:val="num" w:pos="360"/>
        </w:tabs>
        <w:ind w:left="360" w:hanging="360"/>
      </w:pPr>
      <w:rPr>
        <w:rFonts w:ascii="Symbol" w:hAnsi="Symbol" w:cs="Symbol" w:hint="default"/>
        <w:sz w:val="20"/>
      </w:rPr>
    </w:lvl>
  </w:abstractNum>
  <w:abstractNum w:abstractNumId="23" w15:restartNumberingAfterBreak="0">
    <w:nsid w:val="00000018"/>
    <w:multiLevelType w:val="singleLevel"/>
    <w:tmpl w:val="00000018"/>
    <w:name w:val="WW8Num31"/>
    <w:lvl w:ilvl="0">
      <w:start w:val="1"/>
      <w:numFmt w:val="bullet"/>
      <w:lvlText w:val=""/>
      <w:lvlJc w:val="left"/>
      <w:pPr>
        <w:tabs>
          <w:tab w:val="num" w:pos="0"/>
        </w:tabs>
        <w:ind w:left="780" w:hanging="360"/>
      </w:pPr>
      <w:rPr>
        <w:rFonts w:ascii="Wingdings" w:hAnsi="Wingdings" w:cs="Wingdings" w:hint="default"/>
      </w:rPr>
    </w:lvl>
  </w:abstractNum>
  <w:abstractNum w:abstractNumId="24" w15:restartNumberingAfterBreak="0">
    <w:nsid w:val="00000019"/>
    <w:multiLevelType w:val="singleLevel"/>
    <w:tmpl w:val="00000019"/>
    <w:name w:val="WW8Num32"/>
    <w:lvl w:ilvl="0">
      <w:start w:val="1"/>
      <w:numFmt w:val="bullet"/>
      <w:lvlText w:val=""/>
      <w:lvlJc w:val="left"/>
      <w:pPr>
        <w:tabs>
          <w:tab w:val="num" w:pos="360"/>
        </w:tabs>
        <w:ind w:left="360" w:hanging="360"/>
      </w:pPr>
      <w:rPr>
        <w:rFonts w:ascii="Wingdings" w:hAnsi="Wingdings" w:cs="Wingdings" w:hint="default"/>
        <w:szCs w:val="24"/>
      </w:rPr>
    </w:lvl>
  </w:abstractNum>
  <w:abstractNum w:abstractNumId="25" w15:restartNumberingAfterBreak="0">
    <w:nsid w:val="0000001A"/>
    <w:multiLevelType w:val="singleLevel"/>
    <w:tmpl w:val="0000001A"/>
    <w:name w:val="WW8Num33"/>
    <w:lvl w:ilvl="0">
      <w:start w:val="1"/>
      <w:numFmt w:val="bullet"/>
      <w:lvlText w:val=""/>
      <w:lvlJc w:val="left"/>
      <w:pPr>
        <w:tabs>
          <w:tab w:val="num" w:pos="360"/>
        </w:tabs>
        <w:ind w:left="340" w:hanging="340"/>
      </w:pPr>
      <w:rPr>
        <w:rFonts w:ascii="Symbol" w:hAnsi="Symbol" w:cs="Symbol" w:hint="default"/>
        <w:szCs w:val="24"/>
      </w:rPr>
    </w:lvl>
  </w:abstractNum>
  <w:abstractNum w:abstractNumId="26" w15:restartNumberingAfterBreak="0">
    <w:nsid w:val="0000001B"/>
    <w:multiLevelType w:val="singleLevel"/>
    <w:tmpl w:val="0000001B"/>
    <w:name w:val="WW8Num34"/>
    <w:lvl w:ilvl="0">
      <w:start w:val="1"/>
      <w:numFmt w:val="bullet"/>
      <w:lvlText w:val=""/>
      <w:lvlJc w:val="left"/>
      <w:pPr>
        <w:tabs>
          <w:tab w:val="num" w:pos="360"/>
        </w:tabs>
        <w:ind w:left="360" w:hanging="360"/>
      </w:pPr>
      <w:rPr>
        <w:rFonts w:ascii="Wingdings" w:hAnsi="Wingdings" w:cs="Wingdings" w:hint="default"/>
        <w:szCs w:val="24"/>
      </w:rPr>
    </w:lvl>
  </w:abstractNum>
  <w:abstractNum w:abstractNumId="27" w15:restartNumberingAfterBreak="0">
    <w:nsid w:val="0000001C"/>
    <w:multiLevelType w:val="singleLevel"/>
    <w:tmpl w:val="0000001C"/>
    <w:name w:val="WW8Num35"/>
    <w:lvl w:ilvl="0">
      <w:start w:val="1"/>
      <w:numFmt w:val="bullet"/>
      <w:lvlText w:val=""/>
      <w:lvlJc w:val="left"/>
      <w:pPr>
        <w:tabs>
          <w:tab w:val="num" w:pos="360"/>
        </w:tabs>
        <w:ind w:left="360" w:hanging="360"/>
      </w:pPr>
      <w:rPr>
        <w:rFonts w:ascii="Wingdings" w:hAnsi="Wingdings" w:cs="Wingdings" w:hint="default"/>
      </w:rPr>
    </w:lvl>
  </w:abstractNum>
  <w:abstractNum w:abstractNumId="28" w15:restartNumberingAfterBreak="0">
    <w:nsid w:val="0000001D"/>
    <w:multiLevelType w:val="singleLevel"/>
    <w:tmpl w:val="0000001D"/>
    <w:name w:val="WW8Num36"/>
    <w:lvl w:ilvl="0">
      <w:start w:val="1"/>
      <w:numFmt w:val="lowerLetter"/>
      <w:lvlText w:val="%1)"/>
      <w:lvlJc w:val="left"/>
      <w:pPr>
        <w:tabs>
          <w:tab w:val="num" w:pos="1065"/>
        </w:tabs>
        <w:ind w:left="1065" w:hanging="360"/>
      </w:pPr>
      <w:rPr>
        <w:rFonts w:hint="default"/>
      </w:rPr>
    </w:lvl>
  </w:abstractNum>
  <w:abstractNum w:abstractNumId="29" w15:restartNumberingAfterBreak="0">
    <w:nsid w:val="0000001E"/>
    <w:multiLevelType w:val="singleLevel"/>
    <w:tmpl w:val="0000001E"/>
    <w:name w:val="WW8Num37"/>
    <w:lvl w:ilvl="0">
      <w:start w:val="1"/>
      <w:numFmt w:val="bullet"/>
      <w:lvlText w:val=""/>
      <w:lvlJc w:val="left"/>
      <w:pPr>
        <w:tabs>
          <w:tab w:val="num" w:pos="360"/>
        </w:tabs>
        <w:ind w:left="360" w:hanging="360"/>
      </w:pPr>
      <w:rPr>
        <w:rFonts w:ascii="Wingdings" w:hAnsi="Wingdings" w:cs="Wingdings" w:hint="default"/>
      </w:rPr>
    </w:lvl>
  </w:abstractNum>
  <w:abstractNum w:abstractNumId="30" w15:restartNumberingAfterBreak="0">
    <w:nsid w:val="0000001F"/>
    <w:multiLevelType w:val="multilevel"/>
    <w:tmpl w:val="0000001F"/>
    <w:name w:val="WW8Num38"/>
    <w:lvl w:ilvl="0">
      <w:start w:val="9"/>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00000020"/>
    <w:multiLevelType w:val="multilevel"/>
    <w:tmpl w:val="00000020"/>
    <w:name w:val="WW8Num39"/>
    <w:lvl w:ilvl="0">
      <w:start w:val="10"/>
      <w:numFmt w:val="decimal"/>
      <w:lvlText w:val="%1."/>
      <w:lvlJc w:val="left"/>
      <w:pPr>
        <w:tabs>
          <w:tab w:val="num" w:pos="360"/>
        </w:tabs>
        <w:ind w:left="360" w:hanging="360"/>
      </w:pPr>
      <w:rPr>
        <w:rFonts w:ascii="Arial" w:hAnsi="Arial" w:cs="Arial" w:hint="default"/>
        <w:b/>
        <w:szCs w:val="24"/>
      </w:rPr>
    </w:lvl>
    <w:lvl w:ilvl="1">
      <w:start w:val="1"/>
      <w:numFmt w:val="lowerLetter"/>
      <w:lvlText w:val="%2."/>
      <w:lvlJc w:val="left"/>
      <w:pPr>
        <w:tabs>
          <w:tab w:val="num" w:pos="1211"/>
        </w:tabs>
        <w:ind w:left="1211"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2" w15:restartNumberingAfterBreak="0">
    <w:nsid w:val="00000021"/>
    <w:multiLevelType w:val="singleLevel"/>
    <w:tmpl w:val="00000021"/>
    <w:name w:val="WW8Num40"/>
    <w:lvl w:ilvl="0">
      <w:start w:val="1"/>
      <w:numFmt w:val="bullet"/>
      <w:lvlText w:val=""/>
      <w:lvlJc w:val="left"/>
      <w:pPr>
        <w:tabs>
          <w:tab w:val="num" w:pos="360"/>
        </w:tabs>
        <w:ind w:left="360" w:hanging="360"/>
      </w:pPr>
      <w:rPr>
        <w:rFonts w:ascii="Wingdings" w:hAnsi="Wingdings" w:cs="Wingdings" w:hint="default"/>
        <w:szCs w:val="24"/>
      </w:rPr>
    </w:lvl>
  </w:abstractNum>
  <w:abstractNum w:abstractNumId="33" w15:restartNumberingAfterBreak="0">
    <w:nsid w:val="00000022"/>
    <w:multiLevelType w:val="singleLevel"/>
    <w:tmpl w:val="00000022"/>
    <w:name w:val="WW8Num41"/>
    <w:lvl w:ilvl="0">
      <w:start w:val="1"/>
      <w:numFmt w:val="bullet"/>
      <w:lvlText w:val=""/>
      <w:lvlJc w:val="left"/>
      <w:pPr>
        <w:tabs>
          <w:tab w:val="num" w:pos="360"/>
        </w:tabs>
        <w:ind w:left="360" w:hanging="360"/>
      </w:pPr>
      <w:rPr>
        <w:rFonts w:ascii="Wingdings" w:hAnsi="Wingdings" w:cs="Wingdings" w:hint="default"/>
      </w:rPr>
    </w:lvl>
  </w:abstractNum>
  <w:abstractNum w:abstractNumId="34" w15:restartNumberingAfterBreak="0">
    <w:nsid w:val="00000023"/>
    <w:multiLevelType w:val="singleLevel"/>
    <w:tmpl w:val="00000023"/>
    <w:name w:val="WW8Num42"/>
    <w:lvl w:ilvl="0">
      <w:start w:val="1"/>
      <w:numFmt w:val="bullet"/>
      <w:lvlText w:val=""/>
      <w:lvlJc w:val="left"/>
      <w:pPr>
        <w:tabs>
          <w:tab w:val="num" w:pos="360"/>
        </w:tabs>
        <w:ind w:left="360" w:hanging="360"/>
      </w:pPr>
      <w:rPr>
        <w:rFonts w:ascii="Wingdings" w:hAnsi="Wingdings" w:cs="Wingdings" w:hint="default"/>
      </w:rPr>
    </w:lvl>
  </w:abstractNum>
  <w:abstractNum w:abstractNumId="35" w15:restartNumberingAfterBreak="0">
    <w:nsid w:val="00000024"/>
    <w:multiLevelType w:val="singleLevel"/>
    <w:tmpl w:val="00000024"/>
    <w:name w:val="WW8Num43"/>
    <w:lvl w:ilvl="0">
      <w:start w:val="1"/>
      <w:numFmt w:val="bullet"/>
      <w:lvlText w:val=""/>
      <w:lvlJc w:val="left"/>
      <w:pPr>
        <w:tabs>
          <w:tab w:val="num" w:pos="360"/>
        </w:tabs>
        <w:ind w:left="360" w:hanging="360"/>
      </w:pPr>
      <w:rPr>
        <w:rFonts w:ascii="Wingdings" w:hAnsi="Wingdings" w:cs="Wingdings" w:hint="default"/>
        <w:szCs w:val="24"/>
      </w:rPr>
    </w:lvl>
  </w:abstractNum>
  <w:abstractNum w:abstractNumId="36" w15:restartNumberingAfterBreak="0">
    <w:nsid w:val="00000025"/>
    <w:multiLevelType w:val="singleLevel"/>
    <w:tmpl w:val="00000025"/>
    <w:name w:val="WW8Num45"/>
    <w:lvl w:ilvl="0">
      <w:start w:val="1"/>
      <w:numFmt w:val="bullet"/>
      <w:lvlText w:val=""/>
      <w:lvlJc w:val="left"/>
      <w:pPr>
        <w:tabs>
          <w:tab w:val="num" w:pos="360"/>
        </w:tabs>
        <w:ind w:left="360" w:hanging="360"/>
      </w:pPr>
      <w:rPr>
        <w:rFonts w:ascii="Symbol" w:hAnsi="Symbol" w:cs="Symbol" w:hint="default"/>
        <w:sz w:val="20"/>
      </w:rPr>
    </w:lvl>
  </w:abstractNum>
  <w:abstractNum w:abstractNumId="37" w15:restartNumberingAfterBreak="0">
    <w:nsid w:val="00000026"/>
    <w:multiLevelType w:val="singleLevel"/>
    <w:tmpl w:val="00000026"/>
    <w:name w:val="WW8Num46"/>
    <w:lvl w:ilvl="0">
      <w:start w:val="1"/>
      <w:numFmt w:val="bullet"/>
      <w:lvlText w:val=""/>
      <w:lvlJc w:val="left"/>
      <w:pPr>
        <w:tabs>
          <w:tab w:val="num" w:pos="360"/>
        </w:tabs>
        <w:ind w:left="360" w:hanging="360"/>
      </w:pPr>
      <w:rPr>
        <w:rFonts w:ascii="Wingdings" w:hAnsi="Wingdings" w:cs="Wingdings" w:hint="default"/>
      </w:rPr>
    </w:lvl>
  </w:abstractNum>
  <w:abstractNum w:abstractNumId="38" w15:restartNumberingAfterBreak="0">
    <w:nsid w:val="00000027"/>
    <w:multiLevelType w:val="singleLevel"/>
    <w:tmpl w:val="00000027"/>
    <w:name w:val="WW8Num47"/>
    <w:lvl w:ilvl="0">
      <w:start w:val="1"/>
      <w:numFmt w:val="lowerLetter"/>
      <w:lvlText w:val="%1)"/>
      <w:lvlJc w:val="left"/>
      <w:pPr>
        <w:tabs>
          <w:tab w:val="num" w:pos="360"/>
        </w:tabs>
        <w:ind w:left="360" w:hanging="360"/>
      </w:pPr>
    </w:lvl>
  </w:abstractNum>
  <w:abstractNum w:abstractNumId="39" w15:restartNumberingAfterBreak="0">
    <w:nsid w:val="00000028"/>
    <w:multiLevelType w:val="multilevel"/>
    <w:tmpl w:val="00000028"/>
    <w:name w:val="WW8Num48"/>
    <w:lvl w:ilvl="0">
      <w:start w:val="1"/>
      <w:numFmt w:val="lowerLetter"/>
      <w:lvlText w:val="%1)"/>
      <w:lvlJc w:val="left"/>
      <w:pPr>
        <w:tabs>
          <w:tab w:val="num" w:pos="720"/>
        </w:tabs>
        <w:ind w:left="720" w:hanging="360"/>
      </w:pPr>
      <w:rPr>
        <w:rFonts w:ascii="Arial" w:hAnsi="Arial" w:cs="Arial" w:hint="default"/>
        <w:szCs w:val="24"/>
      </w:rPr>
    </w:lvl>
    <w:lvl w:ilvl="1">
      <w:start w:val="1"/>
      <w:numFmt w:val="bullet"/>
      <w:lvlText w:val=""/>
      <w:lvlJc w:val="left"/>
      <w:pPr>
        <w:tabs>
          <w:tab w:val="num" w:pos="1440"/>
        </w:tabs>
        <w:ind w:left="1440" w:hanging="360"/>
      </w:pPr>
      <w:rPr>
        <w:rFonts w:ascii="Symbol" w:hAnsi="Symbol" w:cs="Symbol" w:hint="default"/>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singleLevel"/>
    <w:tmpl w:val="00000029"/>
    <w:name w:val="WW8Num49"/>
    <w:lvl w:ilvl="0">
      <w:start w:val="1"/>
      <w:numFmt w:val="bullet"/>
      <w:lvlText w:val=""/>
      <w:lvlJc w:val="left"/>
      <w:pPr>
        <w:tabs>
          <w:tab w:val="num" w:pos="360"/>
        </w:tabs>
        <w:ind w:left="360" w:hanging="360"/>
      </w:pPr>
      <w:rPr>
        <w:rFonts w:ascii="Wingdings" w:hAnsi="Wingdings" w:cs="Wingdings" w:hint="default"/>
      </w:rPr>
    </w:lvl>
  </w:abstractNum>
  <w:abstractNum w:abstractNumId="41" w15:restartNumberingAfterBreak="0">
    <w:nsid w:val="0000002A"/>
    <w:multiLevelType w:val="singleLevel"/>
    <w:tmpl w:val="0000002A"/>
    <w:name w:val="WW8Num50"/>
    <w:lvl w:ilvl="0">
      <w:start w:val="1"/>
      <w:numFmt w:val="bullet"/>
      <w:lvlText w:val=""/>
      <w:lvlJc w:val="left"/>
      <w:pPr>
        <w:tabs>
          <w:tab w:val="num" w:pos="360"/>
        </w:tabs>
        <w:ind w:left="360" w:hanging="360"/>
      </w:pPr>
      <w:rPr>
        <w:rFonts w:ascii="Wingdings" w:hAnsi="Wingdings" w:cs="Wingdings" w:hint="default"/>
      </w:rPr>
    </w:lvl>
  </w:abstractNum>
  <w:abstractNum w:abstractNumId="42" w15:restartNumberingAfterBreak="0">
    <w:nsid w:val="0000002B"/>
    <w:multiLevelType w:val="singleLevel"/>
    <w:tmpl w:val="0000002B"/>
    <w:name w:val="WW8Num52"/>
    <w:lvl w:ilvl="0">
      <w:start w:val="1"/>
      <w:numFmt w:val="bullet"/>
      <w:lvlText w:val=""/>
      <w:lvlJc w:val="left"/>
      <w:pPr>
        <w:tabs>
          <w:tab w:val="num" w:pos="360"/>
        </w:tabs>
        <w:ind w:left="360" w:hanging="360"/>
      </w:pPr>
      <w:rPr>
        <w:rFonts w:ascii="Wingdings" w:hAnsi="Wingdings" w:cs="Wingdings" w:hint="default"/>
        <w:szCs w:val="24"/>
      </w:rPr>
    </w:lvl>
  </w:abstractNum>
  <w:abstractNum w:abstractNumId="43" w15:restartNumberingAfterBreak="0">
    <w:nsid w:val="0000002C"/>
    <w:multiLevelType w:val="singleLevel"/>
    <w:tmpl w:val="0000002C"/>
    <w:name w:val="WW8Num53"/>
    <w:lvl w:ilvl="0">
      <w:start w:val="1"/>
      <w:numFmt w:val="bullet"/>
      <w:lvlText w:val=""/>
      <w:lvlJc w:val="left"/>
      <w:pPr>
        <w:tabs>
          <w:tab w:val="num" w:pos="0"/>
        </w:tabs>
        <w:ind w:left="720" w:hanging="360"/>
      </w:pPr>
      <w:rPr>
        <w:rFonts w:ascii="Wingdings" w:hAnsi="Wingdings" w:cs="Wingdings" w:hint="default"/>
        <w:szCs w:val="24"/>
      </w:rPr>
    </w:lvl>
  </w:abstractNum>
  <w:abstractNum w:abstractNumId="44" w15:restartNumberingAfterBreak="0">
    <w:nsid w:val="0000002D"/>
    <w:multiLevelType w:val="singleLevel"/>
    <w:tmpl w:val="0000002D"/>
    <w:name w:val="WW8Num54"/>
    <w:lvl w:ilvl="0">
      <w:start w:val="1"/>
      <w:numFmt w:val="bullet"/>
      <w:lvlText w:val=""/>
      <w:lvlJc w:val="left"/>
      <w:pPr>
        <w:tabs>
          <w:tab w:val="num" w:pos="360"/>
        </w:tabs>
        <w:ind w:left="36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53"/>
    <w:rsid w:val="00504353"/>
    <w:rsid w:val="00E47A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6DEE7CB-3564-41A1-95BD-46F4D73F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lang w:val="es-ES" w:eastAsia="zh-CN"/>
    </w:rPr>
  </w:style>
  <w:style w:type="paragraph" w:styleId="Ttulo1">
    <w:name w:val="heading 1"/>
    <w:basedOn w:val="Normal"/>
    <w:next w:val="Normal"/>
    <w:qFormat/>
    <w:pPr>
      <w:keepNext/>
      <w:numPr>
        <w:numId w:val="1"/>
      </w:numPr>
      <w:outlineLvl w:val="0"/>
    </w:pPr>
    <w:rPr>
      <w:b/>
    </w:rPr>
  </w:style>
  <w:style w:type="paragraph" w:styleId="Ttulo2">
    <w:name w:val="heading 2"/>
    <w:basedOn w:val="Normal"/>
    <w:next w:val="Normal"/>
    <w:qFormat/>
    <w:pPr>
      <w:keepNext/>
      <w:numPr>
        <w:ilvl w:val="1"/>
        <w:numId w:val="1"/>
      </w:numPr>
      <w:jc w:val="both"/>
      <w:outlineLvl w:val="1"/>
    </w:pPr>
    <w:rPr>
      <w:b/>
    </w:rPr>
  </w:style>
  <w:style w:type="paragraph" w:styleId="Ttulo3">
    <w:name w:val="heading 3"/>
    <w:basedOn w:val="Normal"/>
    <w:next w:val="Normal"/>
    <w:qFormat/>
    <w:pPr>
      <w:keepNext/>
      <w:numPr>
        <w:ilvl w:val="2"/>
        <w:numId w:val="1"/>
      </w:numPr>
      <w:jc w:val="both"/>
      <w:outlineLvl w:val="2"/>
    </w:pPr>
    <w:rPr>
      <w:rFonts w:ascii="Arial" w:hAnsi="Arial" w:cs="Arial"/>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6z0">
    <w:name w:val="WW8Num6z0"/>
    <w:rPr>
      <w:rFonts w:ascii="Wingdings" w:hAnsi="Wingdings" w:cs="Wingdings" w:hint="default"/>
      <w:szCs w:val="24"/>
    </w:rPr>
  </w:style>
  <w:style w:type="character" w:customStyle="1" w:styleId="WW8Num7z0">
    <w:name w:val="WW8Num7z0"/>
    <w:rPr>
      <w:rFonts w:ascii="Wingdings" w:hAnsi="Wingdings" w:cs="Wingdings" w:hint="default"/>
      <w:szCs w:val="24"/>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8z1">
    <w:name w:val="WW8Num8z1"/>
    <w:rPr>
      <w:rFonts w:hint="default"/>
      <w:b/>
    </w:rPr>
  </w:style>
  <w:style w:type="character" w:customStyle="1" w:styleId="WW8Num9z0">
    <w:name w:val="WW8Num9z0"/>
  </w:style>
  <w:style w:type="character" w:customStyle="1" w:styleId="WW8Num10z0">
    <w:name w:val="WW8Num10z0"/>
    <w:rPr>
      <w:rFonts w:hint="default"/>
      <w:b/>
    </w:rPr>
  </w:style>
  <w:style w:type="character" w:customStyle="1" w:styleId="WW8Num10z1">
    <w:name w:val="WW8Num10z1"/>
    <w:rPr>
      <w:rFonts w:ascii="Wingdings" w:hAnsi="Wingdings" w:cs="Wingdings" w:hint="default"/>
      <w:b/>
      <w:szCs w:val="24"/>
    </w:rPr>
  </w:style>
  <w:style w:type="character" w:customStyle="1" w:styleId="WW8Num11z0">
    <w:name w:val="WW8Num11z0"/>
    <w:rPr>
      <w:rFonts w:ascii="Arial" w:hAnsi="Arial" w:cs="Arial" w:hint="default"/>
      <w:b/>
      <w:szCs w:val="24"/>
    </w:rPr>
  </w:style>
  <w:style w:type="character" w:customStyle="1" w:styleId="WW8Num12z0">
    <w:name w:val="WW8Num12z0"/>
    <w:rPr>
      <w:rFonts w:ascii="Wingdings" w:hAnsi="Wingdings" w:cs="Wingdings"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7z0">
    <w:name w:val="WW8Num17z0"/>
    <w:rPr>
      <w:rFonts w:hint="default"/>
    </w:rPr>
  </w:style>
  <w:style w:type="character" w:customStyle="1" w:styleId="WW8Num18z0">
    <w:name w:val="WW8Num18z0"/>
    <w:rPr>
      <w:rFonts w:ascii="Wingdings" w:hAnsi="Wingdings" w:cs="Wingdings" w:hint="default"/>
    </w:rPr>
  </w:style>
  <w:style w:type="character" w:customStyle="1" w:styleId="WW8Num19z0">
    <w:name w:val="WW8Num19z0"/>
    <w:rPr>
      <w:rFonts w:ascii="Wingdings" w:hAnsi="Wingdings" w:cs="Wingdings" w:hint="default"/>
    </w:rPr>
  </w:style>
  <w:style w:type="character" w:customStyle="1" w:styleId="WW8Num20z0">
    <w:name w:val="WW8Num20z0"/>
    <w:rPr>
      <w:rFonts w:hint="default"/>
    </w:rPr>
  </w:style>
  <w:style w:type="character" w:customStyle="1" w:styleId="WW8Num21z0">
    <w:name w:val="WW8Num21z0"/>
    <w:rPr>
      <w:rFonts w:ascii="Wingdings" w:hAnsi="Wingdings" w:cs="Wingdings" w:hint="default"/>
    </w:rPr>
  </w:style>
  <w:style w:type="character" w:customStyle="1" w:styleId="WW8Num22z0">
    <w:name w:val="WW8Num22z0"/>
    <w:rPr>
      <w:rFonts w:ascii="Wingdings" w:hAnsi="Wingdings" w:cs="Wingdings" w:hint="default"/>
    </w:rPr>
  </w:style>
  <w:style w:type="character" w:customStyle="1" w:styleId="WW8Num23z0">
    <w:name w:val="WW8Num23z0"/>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hint="default"/>
    </w:rPr>
  </w:style>
  <w:style w:type="character" w:customStyle="1" w:styleId="WW8Num26z0">
    <w:name w:val="WW8Num26z0"/>
    <w:rPr>
      <w:rFonts w:ascii="Wingdings" w:hAnsi="Wingdings" w:cs="Wingdings" w:hint="default"/>
    </w:rPr>
  </w:style>
  <w:style w:type="character" w:customStyle="1" w:styleId="WW8Num27z0">
    <w:name w:val="WW8Num27z0"/>
    <w:rPr>
      <w:rFonts w:ascii="Wingdings" w:hAnsi="Wingdings" w:cs="Wingdings" w:hint="default"/>
    </w:rPr>
  </w:style>
  <w:style w:type="character" w:customStyle="1" w:styleId="WW8Num28z0">
    <w:name w:val="WW8Num28z0"/>
    <w:rPr>
      <w:rFonts w:ascii="Symbol" w:hAnsi="Symbol" w:cs="Symbol" w:hint="default"/>
      <w:szCs w:val="24"/>
    </w:rPr>
  </w:style>
  <w:style w:type="character" w:customStyle="1" w:styleId="WW8Num29z0">
    <w:name w:val="WW8Num29z0"/>
    <w:rPr>
      <w:rFonts w:ascii="Wingdings" w:hAnsi="Wingdings" w:cs="Wingdings" w:hint="default"/>
    </w:rPr>
  </w:style>
  <w:style w:type="character" w:customStyle="1" w:styleId="WW8Num30z0">
    <w:name w:val="WW8Num30z0"/>
    <w:rPr>
      <w:rFonts w:ascii="Symbol" w:hAnsi="Symbol" w:cs="Symbol" w:hint="default"/>
      <w:sz w:val="20"/>
    </w:rPr>
  </w:style>
  <w:style w:type="character" w:customStyle="1" w:styleId="WW8Num31z0">
    <w:name w:val="WW8Num31z0"/>
    <w:rPr>
      <w:rFonts w:ascii="Wingdings" w:hAnsi="Wingdings" w:cs="Wingdings" w:hint="default"/>
    </w:rPr>
  </w:style>
  <w:style w:type="character" w:customStyle="1" w:styleId="WW8Num31z1">
    <w:name w:val="WW8Num31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32z0">
    <w:name w:val="WW8Num32z0"/>
    <w:rPr>
      <w:rFonts w:ascii="Wingdings" w:hAnsi="Wingdings" w:cs="Wingdings" w:hint="default"/>
      <w:szCs w:val="24"/>
    </w:rPr>
  </w:style>
  <w:style w:type="character" w:customStyle="1" w:styleId="WW8Num33z0">
    <w:name w:val="WW8Num33z0"/>
    <w:rPr>
      <w:rFonts w:ascii="Symbol" w:hAnsi="Symbol" w:cs="Symbol" w:hint="default"/>
      <w:szCs w:val="24"/>
    </w:rPr>
  </w:style>
  <w:style w:type="character" w:customStyle="1" w:styleId="WW8Num34z0">
    <w:name w:val="WW8Num34z0"/>
    <w:rPr>
      <w:rFonts w:ascii="Wingdings" w:hAnsi="Wingdings" w:cs="Wingdings" w:hint="default"/>
      <w:szCs w:val="24"/>
    </w:rPr>
  </w:style>
  <w:style w:type="character" w:customStyle="1" w:styleId="WW8Num35z0">
    <w:name w:val="WW8Num35z0"/>
    <w:rPr>
      <w:rFonts w:ascii="Wingdings" w:hAnsi="Wingdings" w:cs="Wingdings" w:hint="default"/>
    </w:rPr>
  </w:style>
  <w:style w:type="character" w:customStyle="1" w:styleId="WW8Num36z0">
    <w:name w:val="WW8Num36z0"/>
    <w:rPr>
      <w:rFonts w:hint="default"/>
    </w:rPr>
  </w:style>
  <w:style w:type="character" w:customStyle="1" w:styleId="WW8Num37z0">
    <w:name w:val="WW8Num37z0"/>
    <w:rPr>
      <w:rFonts w:ascii="Wingdings" w:hAnsi="Wingdings" w:cs="Wingdings" w:hint="default"/>
    </w:rPr>
  </w:style>
  <w:style w:type="character" w:customStyle="1" w:styleId="WW8Num38z0">
    <w:name w:val="WW8Num38z0"/>
    <w:rPr>
      <w:rFonts w:hint="default"/>
    </w:rPr>
  </w:style>
  <w:style w:type="character" w:customStyle="1" w:styleId="WW8Num38z2">
    <w:name w:val="WW8Num38z2"/>
    <w:rPr>
      <w:rFonts w:hint="default"/>
      <w:b/>
    </w:rPr>
  </w:style>
  <w:style w:type="character" w:customStyle="1" w:styleId="WW8Num39z0">
    <w:name w:val="WW8Num39z0"/>
    <w:rPr>
      <w:rFonts w:ascii="Arial" w:hAnsi="Arial" w:cs="Arial" w:hint="default"/>
      <w:b/>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Wingdings" w:hAnsi="Wingdings" w:cs="Wingdings" w:hint="default"/>
      <w:szCs w:val="24"/>
    </w:rPr>
  </w:style>
  <w:style w:type="character" w:customStyle="1" w:styleId="WW8Num41z0">
    <w:name w:val="WW8Num41z0"/>
    <w:rPr>
      <w:rFonts w:ascii="Wingdings" w:hAnsi="Wingdings" w:cs="Wingdings" w:hint="default"/>
    </w:rPr>
  </w:style>
  <w:style w:type="character" w:customStyle="1" w:styleId="WW8Num42z0">
    <w:name w:val="WW8Num42z0"/>
    <w:rPr>
      <w:rFonts w:ascii="Wingdings" w:hAnsi="Wingdings" w:cs="Wingdings" w:hint="default"/>
    </w:rPr>
  </w:style>
  <w:style w:type="character" w:customStyle="1" w:styleId="WW8Num43z0">
    <w:name w:val="WW8Num43z0"/>
    <w:rPr>
      <w:rFonts w:ascii="Wingdings" w:hAnsi="Wingdings" w:cs="Wingdings" w:hint="default"/>
      <w:szCs w:val="24"/>
    </w:rPr>
  </w:style>
  <w:style w:type="character" w:customStyle="1" w:styleId="WW8Num44z0">
    <w:name w:val="WW8Num44z0"/>
    <w:rPr>
      <w:rFonts w:hint="default"/>
      <w:color w:val="000000"/>
    </w:rPr>
  </w:style>
  <w:style w:type="character" w:customStyle="1" w:styleId="WW8Num45z0">
    <w:name w:val="WW8Num45z0"/>
    <w:rPr>
      <w:rFonts w:ascii="Symbol" w:hAnsi="Symbol" w:cs="Symbol" w:hint="default"/>
      <w:sz w:val="20"/>
    </w:rPr>
  </w:style>
  <w:style w:type="character" w:customStyle="1" w:styleId="WW8Num46z0">
    <w:name w:val="WW8Num46z0"/>
    <w:rPr>
      <w:rFonts w:ascii="Wingdings" w:hAnsi="Wingdings" w:cs="Wingdings" w:hint="default"/>
    </w:rPr>
  </w:style>
  <w:style w:type="character" w:customStyle="1" w:styleId="WW8Num47z0">
    <w:name w:val="WW8Num47z0"/>
  </w:style>
  <w:style w:type="character" w:customStyle="1" w:styleId="WW8Num48z0">
    <w:name w:val="WW8Num48z0"/>
    <w:rPr>
      <w:rFonts w:ascii="Arial" w:hAnsi="Arial" w:cs="Arial" w:hint="default"/>
      <w:szCs w:val="24"/>
    </w:rPr>
  </w:style>
  <w:style w:type="character" w:customStyle="1" w:styleId="WW8Num48z1">
    <w:name w:val="WW8Num48z1"/>
    <w:rPr>
      <w:rFonts w:ascii="Symbol" w:hAnsi="Symbol" w:cs="Symbol" w:hint="default"/>
      <w:szCs w:val="24"/>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Wingdings" w:hAnsi="Wingdings" w:cs="Wingdings" w:hint="default"/>
    </w:rPr>
  </w:style>
  <w:style w:type="character" w:customStyle="1" w:styleId="WW8Num50z0">
    <w:name w:val="WW8Num50z0"/>
    <w:rPr>
      <w:rFonts w:ascii="Wingdings" w:hAnsi="Wingdings" w:cs="Wingdings" w:hint="default"/>
    </w:rPr>
  </w:style>
  <w:style w:type="character" w:customStyle="1" w:styleId="WW8Num51z0">
    <w:name w:val="WW8Num51z0"/>
    <w:rPr>
      <w:rFonts w:hint="default"/>
    </w:rPr>
  </w:style>
  <w:style w:type="character" w:customStyle="1" w:styleId="WW8Num52z0">
    <w:name w:val="WW8Num52z0"/>
    <w:rPr>
      <w:rFonts w:ascii="Wingdings" w:hAnsi="Wingdings" w:cs="Wingdings" w:hint="default"/>
      <w:szCs w:val="24"/>
    </w:rPr>
  </w:style>
  <w:style w:type="character" w:customStyle="1" w:styleId="WW8Num53z0">
    <w:name w:val="WW8Num53z0"/>
    <w:rPr>
      <w:rFonts w:ascii="Wingdings" w:hAnsi="Wingdings" w:cs="Wingdings" w:hint="default"/>
      <w:szCs w:val="24"/>
    </w:rPr>
  </w:style>
  <w:style w:type="character" w:customStyle="1" w:styleId="WW8Num53z1">
    <w:name w:val="WW8Num53z1"/>
    <w:rPr>
      <w:rFonts w:ascii="Courier New" w:hAnsi="Courier New" w:cs="Courier New" w:hint="default"/>
    </w:rPr>
  </w:style>
  <w:style w:type="character" w:customStyle="1" w:styleId="WW8Num53z3">
    <w:name w:val="WW8Num53z3"/>
    <w:rPr>
      <w:rFonts w:ascii="Symbol" w:hAnsi="Symbol" w:cs="Symbol" w:hint="default"/>
    </w:rPr>
  </w:style>
  <w:style w:type="character" w:customStyle="1" w:styleId="WW8Num54z0">
    <w:name w:val="WW8Num54z0"/>
    <w:rPr>
      <w:rFonts w:ascii="Wingdings" w:hAnsi="Wingdings" w:cs="Wingdings" w:hint="default"/>
    </w:rPr>
  </w:style>
  <w:style w:type="character" w:customStyle="1" w:styleId="Fuentedeprrafopredeter1">
    <w:name w:val="Fuente de párrafo predeter.1"/>
  </w:style>
  <w:style w:type="character" w:styleId="Nmerodepgina">
    <w:name w:val="page number"/>
    <w:basedOn w:val="Fuentedeprrafopredeter1"/>
  </w:style>
  <w:style w:type="character" w:customStyle="1" w:styleId="SinespaciadoCar">
    <w:name w:val="Sin espaciado Car"/>
    <w:rPr>
      <w:rFonts w:ascii="Calibri" w:hAnsi="Calibri" w:cs="Calibri"/>
      <w:sz w:val="22"/>
      <w:szCs w:val="22"/>
      <w:lang w:val="es-ES"/>
    </w:rPr>
  </w:style>
  <w:style w:type="paragraph" w:customStyle="1" w:styleId="Ttulo">
    <w:name w:val="Título"/>
    <w:basedOn w:val="Normal"/>
    <w:next w:val="Textoindependiente"/>
    <w:pPr>
      <w:jc w:val="center"/>
    </w:pPr>
    <w:rPr>
      <w:b/>
    </w:rPr>
  </w:style>
  <w:style w:type="paragraph" w:styleId="Textoindependiente">
    <w:name w:val="Body Text"/>
    <w:basedOn w:val="Normal"/>
    <w:pPr>
      <w:jc w:val="both"/>
    </w:pPr>
  </w:style>
  <w:style w:type="paragraph" w:styleId="Lista">
    <w:name w:val="List"/>
    <w:basedOn w:val="Normal"/>
    <w:pPr>
      <w:ind w:left="283" w:hanging="283"/>
    </w:pPr>
  </w:style>
  <w:style w:type="paragraph" w:styleId="Descripcin">
    <w:name w:val="caption"/>
    <w:basedOn w:val="Normal"/>
    <w:qFormat/>
    <w:pPr>
      <w:suppressLineNumbers/>
      <w:spacing w:before="120" w:after="120"/>
    </w:pPr>
    <w:rPr>
      <w:rFonts w:cs="Arial Unicode MS"/>
      <w:i/>
      <w:iCs/>
      <w:szCs w:val="24"/>
    </w:rPr>
  </w:style>
  <w:style w:type="paragraph" w:customStyle="1" w:styleId="ndice">
    <w:name w:val="Índice"/>
    <w:basedOn w:val="Normal"/>
    <w:pPr>
      <w:suppressLineNumbers/>
    </w:pPr>
    <w:rPr>
      <w:rFonts w:cs="Arial Unicode MS"/>
    </w:rPr>
  </w:style>
  <w:style w:type="paragraph" w:styleId="Sangradetextonormal">
    <w:name w:val="Body Text Indent"/>
    <w:basedOn w:val="Normal"/>
    <w:pPr>
      <w:ind w:left="708"/>
      <w:jc w:val="both"/>
    </w:pPr>
  </w:style>
  <w:style w:type="paragraph" w:customStyle="1" w:styleId="Textoindependiente21">
    <w:name w:val="Texto independiente 21"/>
    <w:basedOn w:val="Normal"/>
    <w:pPr>
      <w:spacing w:line="288" w:lineRule="auto"/>
      <w:jc w:val="both"/>
    </w:pPr>
    <w:rPr>
      <w:rFonts w:ascii="Arial" w:hAnsi="Arial" w:cs="Arial"/>
      <w:lang w:val="es-CO"/>
    </w:rPr>
  </w:style>
  <w:style w:type="paragraph" w:customStyle="1" w:styleId="Sangra2detindependiente1">
    <w:name w:val="Sangría 2 de t. independiente1"/>
    <w:basedOn w:val="Normal"/>
    <w:pPr>
      <w:ind w:left="705"/>
      <w:jc w:val="both"/>
    </w:pPr>
  </w:style>
  <w:style w:type="paragraph" w:styleId="Piedepgina">
    <w:name w:val="footer"/>
    <w:basedOn w:val="Normal"/>
    <w:pPr>
      <w:tabs>
        <w:tab w:val="center" w:pos="4419"/>
        <w:tab w:val="right" w:pos="8838"/>
      </w:tabs>
    </w:pPr>
  </w:style>
  <w:style w:type="paragraph" w:styleId="Encabezado">
    <w:name w:val="header"/>
    <w:basedOn w:val="Normal"/>
    <w:pPr>
      <w:tabs>
        <w:tab w:val="center" w:pos="4419"/>
        <w:tab w:val="right" w:pos="8838"/>
      </w:tabs>
    </w:pPr>
  </w:style>
  <w:style w:type="paragraph" w:styleId="Listaconvietas2">
    <w:name w:val="List Bullet 2"/>
    <w:basedOn w:val="Normal"/>
    <w:pPr>
      <w:ind w:left="566" w:hanging="283"/>
    </w:pPr>
  </w:style>
  <w:style w:type="paragraph" w:styleId="Listaconvietas3">
    <w:name w:val="List Bullet 3"/>
    <w:basedOn w:val="Normal"/>
    <w:pPr>
      <w:ind w:left="849" w:hanging="283"/>
    </w:pPr>
  </w:style>
  <w:style w:type="paragraph" w:styleId="Listaconvietas4">
    <w:name w:val="List Bullet 4"/>
    <w:basedOn w:val="Normal"/>
    <w:pPr>
      <w:ind w:left="1132" w:hanging="283"/>
    </w:pPr>
  </w:style>
  <w:style w:type="paragraph" w:customStyle="1" w:styleId="Listaconvietas1">
    <w:name w:val="Lista con viñetas1"/>
    <w:basedOn w:val="Normal"/>
    <w:pPr>
      <w:numPr>
        <w:numId w:val="5"/>
      </w:numPr>
    </w:pPr>
  </w:style>
  <w:style w:type="paragraph" w:customStyle="1" w:styleId="Listaconvietas31">
    <w:name w:val="Lista con viñetas 31"/>
    <w:basedOn w:val="Normal"/>
    <w:pPr>
      <w:numPr>
        <w:numId w:val="4"/>
      </w:numPr>
    </w:pPr>
  </w:style>
  <w:style w:type="paragraph" w:customStyle="1" w:styleId="Listaconvietas41">
    <w:name w:val="Lista con viñetas 41"/>
    <w:basedOn w:val="Normal"/>
    <w:pPr>
      <w:numPr>
        <w:numId w:val="3"/>
      </w:numPr>
    </w:pPr>
  </w:style>
  <w:style w:type="paragraph" w:customStyle="1" w:styleId="Listaconvietas51">
    <w:name w:val="Lista con viñetas 51"/>
    <w:basedOn w:val="Normal"/>
    <w:pPr>
      <w:numPr>
        <w:numId w:val="2"/>
      </w:numPr>
    </w:pPr>
  </w:style>
  <w:style w:type="paragraph" w:customStyle="1" w:styleId="Continuarlista1">
    <w:name w:val="Continuar lista1"/>
    <w:basedOn w:val="Normal"/>
    <w:pPr>
      <w:spacing w:after="120"/>
      <w:ind w:left="283"/>
    </w:pPr>
  </w:style>
  <w:style w:type="paragraph" w:customStyle="1" w:styleId="Continuarlista31">
    <w:name w:val="Continuar lista 31"/>
    <w:basedOn w:val="Normal"/>
    <w:pPr>
      <w:spacing w:after="120"/>
      <w:ind w:left="849"/>
    </w:pPr>
  </w:style>
  <w:style w:type="paragraph" w:customStyle="1" w:styleId="Textoindependienteprimerasangra21">
    <w:name w:val="Texto independiente primera sangría 21"/>
    <w:basedOn w:val="Sangradetextonormal"/>
    <w:pPr>
      <w:spacing w:after="120"/>
      <w:ind w:left="283" w:firstLine="210"/>
      <w:jc w:val="left"/>
    </w:pPr>
  </w:style>
  <w:style w:type="paragraph" w:styleId="Sinespaciado">
    <w:name w:val="No Spacing"/>
    <w:qFormat/>
    <w:pPr>
      <w:suppressAutoHyphens/>
    </w:pPr>
    <w:rPr>
      <w:rFonts w:ascii="Calibri" w:hAnsi="Calibri" w:cs="Calibri"/>
      <w:sz w:val="22"/>
      <w:szCs w:val="22"/>
      <w:lang w:val="es-ES" w:eastAsia="zh-CN"/>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Contenidodelmarco">
    <w:name w:val="Contenido del marco"/>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6895</Words>
  <Characters>37924</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ELABORACIÓN DEL PRESUPUESTO</vt:lpstr>
    </vt:vector>
  </TitlesOfParts>
  <Company>Luffi</Company>
  <LinksUpToDate>false</LinksUpToDate>
  <CharactersWithSpaces>44730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ELABORACIÓN DEL PRESUPUESTO</dc:title>
  <dc:subject/>
  <dc:creator>User</dc:creator>
  <cp:keywords/>
  <cp:lastModifiedBy>Cámara de Comercio de Magangué</cp:lastModifiedBy>
  <cp:revision>2</cp:revision>
  <cp:lastPrinted>1995-11-21T22:41:00Z</cp:lastPrinted>
  <dcterms:created xsi:type="dcterms:W3CDTF">2019-08-12T15:27:00Z</dcterms:created>
  <dcterms:modified xsi:type="dcterms:W3CDTF">2019-08-12T15:27:00Z</dcterms:modified>
</cp:coreProperties>
</file>